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CellSpacing w:w="0" w:type="dxa"/>
        <w:tblInd w:w="-885" w:type="dxa"/>
        <w:shd w:val="clear" w:color="auto" w:fill="FFFFFF"/>
        <w:tblCellMar>
          <w:left w:w="0" w:type="dxa"/>
          <w:right w:w="0" w:type="dxa"/>
        </w:tblCellMar>
        <w:tblLook w:val="04A0" w:firstRow="1" w:lastRow="0" w:firstColumn="1" w:lastColumn="0" w:noHBand="0" w:noVBand="1"/>
      </w:tblPr>
      <w:tblGrid>
        <w:gridCol w:w="4962"/>
        <w:gridCol w:w="6096"/>
      </w:tblGrid>
      <w:tr w:rsidR="00CC307B" w:rsidRPr="00CC307B" w:rsidTr="00B87060">
        <w:trPr>
          <w:tblCellSpacing w:w="0" w:type="dxa"/>
        </w:trPr>
        <w:tc>
          <w:tcPr>
            <w:tcW w:w="4962" w:type="dxa"/>
            <w:shd w:val="clear" w:color="auto" w:fill="FFFFFF"/>
            <w:tcMar>
              <w:top w:w="0" w:type="dxa"/>
              <w:left w:w="108" w:type="dxa"/>
              <w:bottom w:w="0" w:type="dxa"/>
              <w:right w:w="108" w:type="dxa"/>
            </w:tcMar>
            <w:hideMark/>
          </w:tcPr>
          <w:p w:rsidR="00B134E2" w:rsidRPr="00BB728D" w:rsidRDefault="00B87060" w:rsidP="00BB728D">
            <w:pPr>
              <w:spacing w:after="0" w:line="240" w:lineRule="auto"/>
              <w:jc w:val="center"/>
              <w:rPr>
                <w:rFonts w:ascii="Times New Roman" w:hAnsi="Times New Roman" w:cs="Times New Roman"/>
                <w:spacing w:val="-12"/>
                <w:sz w:val="26"/>
                <w:szCs w:val="26"/>
              </w:rPr>
            </w:pPr>
            <w:r>
              <w:rPr>
                <w:rFonts w:ascii="Times New Roman" w:hAnsi="Times New Roman" w:cs="Times New Roman"/>
                <w:spacing w:val="-12"/>
                <w:sz w:val="26"/>
                <w:szCs w:val="26"/>
              </w:rPr>
              <w:t>UBND HUYỆN THANH MIỆN</w:t>
            </w:r>
          </w:p>
          <w:p w:rsidR="00CC307B" w:rsidRPr="00B134E2" w:rsidRDefault="00397337" w:rsidP="00B8706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pacing w:val="-12"/>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52.75pt;margin-top:16.85pt;width:97.25pt;height:0;z-index:251661312" o:connectortype="straight"/>
              </w:pict>
            </w:r>
            <w:r w:rsidR="00BB728D">
              <w:rPr>
                <w:rFonts w:ascii="Times New Roman" w:eastAsia="Times New Roman" w:hAnsi="Times New Roman" w:cs="Times New Roman"/>
                <w:b/>
                <w:color w:val="000000"/>
                <w:spacing w:val="-12"/>
                <w:sz w:val="26"/>
                <w:szCs w:val="26"/>
              </w:rPr>
              <w:t xml:space="preserve">TRƯỜNG </w:t>
            </w:r>
            <w:r w:rsidR="00B87060">
              <w:rPr>
                <w:rFonts w:ascii="Times New Roman" w:eastAsia="Times New Roman" w:hAnsi="Times New Roman" w:cs="Times New Roman"/>
                <w:b/>
                <w:color w:val="000000"/>
                <w:spacing w:val="-12"/>
                <w:sz w:val="26"/>
                <w:szCs w:val="26"/>
              </w:rPr>
              <w:t>THCS NGUYỄN LƯƠNG BẰNG</w:t>
            </w:r>
          </w:p>
        </w:tc>
        <w:tc>
          <w:tcPr>
            <w:tcW w:w="6096" w:type="dxa"/>
            <w:shd w:val="clear" w:color="auto" w:fill="FFFFFF"/>
            <w:tcMar>
              <w:top w:w="0" w:type="dxa"/>
              <w:left w:w="108" w:type="dxa"/>
              <w:bottom w:w="0" w:type="dxa"/>
              <w:right w:w="108" w:type="dxa"/>
            </w:tcMar>
            <w:hideMark/>
          </w:tcPr>
          <w:p w:rsidR="00CC307B" w:rsidRPr="00B134E2" w:rsidRDefault="00397337" w:rsidP="003C734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noProof/>
                <w:color w:val="000000"/>
                <w:sz w:val="26"/>
                <w:szCs w:val="28"/>
              </w:rPr>
              <w:pict>
                <v:shape id="_x0000_s1028" type="#_x0000_t32" style="position:absolute;left:0;text-align:left;margin-left:67.9pt;margin-top:33.7pt;width:170.95pt;height:.05pt;z-index:251659264;mso-position-horizontal-relative:text;mso-position-vertical-relative:text" o:connectortype="straight"/>
              </w:pict>
            </w:r>
            <w:r w:rsidR="00CC307B" w:rsidRPr="00B87060">
              <w:rPr>
                <w:rFonts w:ascii="Times New Roman" w:eastAsia="Times New Roman" w:hAnsi="Times New Roman" w:cs="Times New Roman"/>
                <w:b/>
                <w:bCs/>
                <w:color w:val="000000"/>
                <w:sz w:val="26"/>
                <w:szCs w:val="28"/>
              </w:rPr>
              <w:t>CỘNG HÒA XÃ HỘI CHỦ NGHĨA VIỆT NAM</w:t>
            </w:r>
            <w:r w:rsidR="00CC307B" w:rsidRPr="00B134E2">
              <w:rPr>
                <w:rFonts w:ascii="Times New Roman" w:eastAsia="Times New Roman" w:hAnsi="Times New Roman" w:cs="Times New Roman"/>
                <w:b/>
                <w:bCs/>
                <w:color w:val="000000"/>
                <w:sz w:val="28"/>
                <w:szCs w:val="28"/>
              </w:rPr>
              <w:br/>
              <w:t>Độc lập - Tự do - Hạnh phúc</w:t>
            </w:r>
            <w:r w:rsidR="00CC307B" w:rsidRPr="00B134E2">
              <w:rPr>
                <w:rFonts w:ascii="Times New Roman" w:eastAsia="Times New Roman" w:hAnsi="Times New Roman" w:cs="Times New Roman"/>
                <w:b/>
                <w:bCs/>
                <w:color w:val="000000"/>
                <w:sz w:val="28"/>
                <w:szCs w:val="28"/>
              </w:rPr>
              <w:br/>
            </w:r>
          </w:p>
        </w:tc>
      </w:tr>
      <w:tr w:rsidR="00CC307B" w:rsidRPr="00CC307B" w:rsidTr="00B87060">
        <w:trPr>
          <w:tblCellSpacing w:w="0" w:type="dxa"/>
        </w:trPr>
        <w:tc>
          <w:tcPr>
            <w:tcW w:w="4962" w:type="dxa"/>
            <w:shd w:val="clear" w:color="auto" w:fill="FFFFFF"/>
            <w:tcMar>
              <w:top w:w="0" w:type="dxa"/>
              <w:left w:w="108" w:type="dxa"/>
              <w:bottom w:w="0" w:type="dxa"/>
              <w:right w:w="108" w:type="dxa"/>
            </w:tcMar>
            <w:hideMark/>
          </w:tcPr>
          <w:p w:rsidR="00CC307B" w:rsidRPr="00CC307B" w:rsidRDefault="00CC307B" w:rsidP="00B87060">
            <w:pPr>
              <w:spacing w:after="0" w:line="240" w:lineRule="auto"/>
              <w:jc w:val="center"/>
              <w:rPr>
                <w:rFonts w:ascii="Times New Roman" w:eastAsia="Times New Roman" w:hAnsi="Times New Roman" w:cs="Times New Roman"/>
                <w:color w:val="000000"/>
                <w:sz w:val="28"/>
                <w:szCs w:val="28"/>
              </w:rPr>
            </w:pPr>
            <w:r w:rsidRPr="00CC307B">
              <w:rPr>
                <w:rFonts w:ascii="Times New Roman" w:eastAsia="Times New Roman" w:hAnsi="Times New Roman" w:cs="Times New Roman"/>
                <w:color w:val="000000"/>
                <w:sz w:val="28"/>
                <w:szCs w:val="28"/>
              </w:rPr>
              <w:t>Số:</w:t>
            </w:r>
            <w:r w:rsidR="005B1DBA">
              <w:rPr>
                <w:rFonts w:ascii="Times New Roman" w:eastAsia="Times New Roman" w:hAnsi="Times New Roman" w:cs="Times New Roman"/>
                <w:color w:val="000000"/>
                <w:sz w:val="28"/>
                <w:szCs w:val="28"/>
              </w:rPr>
              <w:t xml:space="preserve">   </w:t>
            </w:r>
            <w:r w:rsidRPr="00CC307B">
              <w:rPr>
                <w:rFonts w:ascii="Times New Roman" w:eastAsia="Times New Roman" w:hAnsi="Times New Roman" w:cs="Times New Roman"/>
                <w:color w:val="000000"/>
                <w:sz w:val="28"/>
                <w:szCs w:val="28"/>
              </w:rPr>
              <w:t xml:space="preserve"> /KH</w:t>
            </w:r>
            <w:r w:rsidR="00B134E2">
              <w:rPr>
                <w:rFonts w:ascii="Times New Roman" w:eastAsia="Times New Roman" w:hAnsi="Times New Roman" w:cs="Times New Roman"/>
                <w:color w:val="000000"/>
                <w:sz w:val="28"/>
                <w:szCs w:val="28"/>
              </w:rPr>
              <w:t>-</w:t>
            </w:r>
            <w:r w:rsidR="00B87060">
              <w:rPr>
                <w:rFonts w:ascii="Times New Roman" w:eastAsia="Times New Roman" w:hAnsi="Times New Roman" w:cs="Times New Roman"/>
                <w:color w:val="000000"/>
                <w:sz w:val="28"/>
                <w:szCs w:val="28"/>
              </w:rPr>
              <w:t>NLB</w:t>
            </w:r>
          </w:p>
        </w:tc>
        <w:tc>
          <w:tcPr>
            <w:tcW w:w="6096" w:type="dxa"/>
            <w:shd w:val="clear" w:color="auto" w:fill="FFFFFF"/>
            <w:tcMar>
              <w:top w:w="0" w:type="dxa"/>
              <w:left w:w="108" w:type="dxa"/>
              <w:bottom w:w="0" w:type="dxa"/>
              <w:right w:w="108" w:type="dxa"/>
            </w:tcMar>
            <w:hideMark/>
          </w:tcPr>
          <w:p w:rsidR="00CC307B" w:rsidRPr="00CC307B" w:rsidRDefault="005B1DBA" w:rsidP="00B8706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Thanh Miện</w:t>
            </w:r>
            <w:r w:rsidR="00CC307B" w:rsidRPr="00CC307B">
              <w:rPr>
                <w:rFonts w:ascii="Times New Roman" w:eastAsia="Times New Roman" w:hAnsi="Times New Roman" w:cs="Times New Roman"/>
                <w:i/>
                <w:iCs/>
                <w:color w:val="000000"/>
                <w:sz w:val="28"/>
                <w:szCs w:val="28"/>
              </w:rPr>
              <w:t>, ngày</w:t>
            </w:r>
            <w:r>
              <w:rPr>
                <w:rFonts w:ascii="Times New Roman" w:eastAsia="Times New Roman" w:hAnsi="Times New Roman" w:cs="Times New Roman"/>
                <w:i/>
                <w:iCs/>
                <w:color w:val="000000"/>
                <w:sz w:val="28"/>
                <w:szCs w:val="28"/>
              </w:rPr>
              <w:t xml:space="preserve"> </w:t>
            </w:r>
            <w:r w:rsidR="00CC307B" w:rsidRPr="00CC307B">
              <w:rPr>
                <w:rFonts w:ascii="Times New Roman" w:eastAsia="Times New Roman" w:hAnsi="Times New Roman" w:cs="Times New Roman"/>
                <w:i/>
                <w:iCs/>
                <w:color w:val="000000"/>
                <w:sz w:val="28"/>
                <w:szCs w:val="28"/>
              </w:rPr>
              <w:t xml:space="preserve"> </w:t>
            </w:r>
            <w:r w:rsidR="00505D65">
              <w:rPr>
                <w:rFonts w:ascii="Times New Roman" w:eastAsia="Times New Roman" w:hAnsi="Times New Roman" w:cs="Times New Roman"/>
                <w:i/>
                <w:iCs/>
                <w:color w:val="000000"/>
                <w:sz w:val="28"/>
                <w:szCs w:val="28"/>
              </w:rPr>
              <w:t xml:space="preserve"> </w:t>
            </w:r>
            <w:r w:rsidR="00CC307B" w:rsidRPr="00CC307B">
              <w:rPr>
                <w:rFonts w:ascii="Times New Roman" w:eastAsia="Times New Roman" w:hAnsi="Times New Roman" w:cs="Times New Roman"/>
                <w:i/>
                <w:iCs/>
                <w:color w:val="000000"/>
                <w:sz w:val="28"/>
                <w:szCs w:val="28"/>
              </w:rPr>
              <w:t xml:space="preserve"> tháng </w:t>
            </w:r>
            <w:r>
              <w:rPr>
                <w:rFonts w:ascii="Times New Roman" w:eastAsia="Times New Roman" w:hAnsi="Times New Roman" w:cs="Times New Roman"/>
                <w:i/>
                <w:iCs/>
                <w:color w:val="000000"/>
                <w:sz w:val="28"/>
                <w:szCs w:val="28"/>
              </w:rPr>
              <w:t xml:space="preserve"> </w:t>
            </w:r>
            <w:r w:rsidR="00505D65">
              <w:rPr>
                <w:rFonts w:ascii="Times New Roman" w:eastAsia="Times New Roman" w:hAnsi="Times New Roman" w:cs="Times New Roman"/>
                <w:i/>
                <w:iCs/>
                <w:color w:val="000000"/>
                <w:sz w:val="28"/>
                <w:szCs w:val="28"/>
              </w:rPr>
              <w:t xml:space="preserve"> </w:t>
            </w:r>
            <w:r w:rsidR="00CC307B" w:rsidRPr="00CC307B">
              <w:rPr>
                <w:rFonts w:ascii="Times New Roman" w:eastAsia="Times New Roman" w:hAnsi="Times New Roman" w:cs="Times New Roman"/>
                <w:i/>
                <w:iCs/>
                <w:color w:val="000000"/>
                <w:sz w:val="28"/>
                <w:szCs w:val="28"/>
              </w:rPr>
              <w:t xml:space="preserve"> năm 20</w:t>
            </w:r>
            <w:r w:rsidR="00CC307B">
              <w:rPr>
                <w:rFonts w:ascii="Times New Roman" w:eastAsia="Times New Roman" w:hAnsi="Times New Roman" w:cs="Times New Roman"/>
                <w:i/>
                <w:iCs/>
                <w:color w:val="000000"/>
                <w:sz w:val="28"/>
                <w:szCs w:val="28"/>
              </w:rPr>
              <w:t>2</w:t>
            </w:r>
            <w:r w:rsidR="00B87060">
              <w:rPr>
                <w:rFonts w:ascii="Times New Roman" w:eastAsia="Times New Roman" w:hAnsi="Times New Roman" w:cs="Times New Roman"/>
                <w:i/>
                <w:iCs/>
                <w:color w:val="000000"/>
                <w:sz w:val="28"/>
                <w:szCs w:val="28"/>
              </w:rPr>
              <w:t>4</w:t>
            </w:r>
          </w:p>
        </w:tc>
      </w:tr>
    </w:tbl>
    <w:p w:rsidR="00CC307B" w:rsidRPr="00CC307B" w:rsidRDefault="00CC307B" w:rsidP="003C7343">
      <w:pPr>
        <w:shd w:val="clear" w:color="auto" w:fill="FFFFFF"/>
        <w:spacing w:after="0" w:line="240" w:lineRule="auto"/>
        <w:rPr>
          <w:rFonts w:ascii="Times New Roman" w:eastAsia="Times New Roman" w:hAnsi="Times New Roman" w:cs="Times New Roman"/>
          <w:color w:val="000000"/>
          <w:sz w:val="18"/>
          <w:szCs w:val="18"/>
        </w:rPr>
      </w:pPr>
      <w:r w:rsidRPr="00CC307B">
        <w:rPr>
          <w:rFonts w:ascii="Times New Roman" w:eastAsia="Times New Roman" w:hAnsi="Times New Roman" w:cs="Times New Roman"/>
          <w:color w:val="000000"/>
          <w:sz w:val="18"/>
          <w:szCs w:val="18"/>
        </w:rPr>
        <w:t> </w:t>
      </w:r>
    </w:p>
    <w:p w:rsidR="00854B8D" w:rsidRDefault="00854B8D" w:rsidP="00B134E2">
      <w:pPr>
        <w:shd w:val="clear" w:color="auto" w:fill="FFFFFF"/>
        <w:spacing w:after="0" w:line="240" w:lineRule="auto"/>
        <w:jc w:val="center"/>
        <w:rPr>
          <w:rFonts w:ascii="Times New Roman" w:eastAsia="Times New Roman" w:hAnsi="Times New Roman" w:cs="Times New Roman"/>
          <w:b/>
          <w:bCs/>
          <w:color w:val="000000"/>
          <w:sz w:val="28"/>
          <w:szCs w:val="28"/>
        </w:rPr>
      </w:pPr>
    </w:p>
    <w:p w:rsidR="00CC307B" w:rsidRPr="00CC307B" w:rsidRDefault="00CC307B" w:rsidP="009F4DE7">
      <w:pPr>
        <w:shd w:val="clear" w:color="auto" w:fill="FFFFFF"/>
        <w:spacing w:after="0" w:line="240" w:lineRule="auto"/>
        <w:jc w:val="center"/>
        <w:rPr>
          <w:rFonts w:ascii="Times New Roman" w:eastAsia="Times New Roman" w:hAnsi="Times New Roman" w:cs="Times New Roman"/>
          <w:color w:val="000000"/>
          <w:sz w:val="28"/>
          <w:szCs w:val="28"/>
        </w:rPr>
      </w:pPr>
      <w:r w:rsidRPr="00CC307B">
        <w:rPr>
          <w:rFonts w:ascii="Times New Roman" w:eastAsia="Times New Roman" w:hAnsi="Times New Roman" w:cs="Times New Roman"/>
          <w:b/>
          <w:bCs/>
          <w:color w:val="000000"/>
          <w:sz w:val="28"/>
          <w:szCs w:val="28"/>
        </w:rPr>
        <w:t>K</w:t>
      </w:r>
      <w:r>
        <w:rPr>
          <w:rFonts w:ascii="Times New Roman" w:eastAsia="Times New Roman" w:hAnsi="Times New Roman" w:cs="Times New Roman"/>
          <w:b/>
          <w:bCs/>
          <w:color w:val="000000"/>
          <w:sz w:val="28"/>
          <w:szCs w:val="28"/>
        </w:rPr>
        <w:t>Ế</w:t>
      </w:r>
      <w:r w:rsidRPr="00CC307B">
        <w:rPr>
          <w:rFonts w:ascii="Times New Roman" w:eastAsia="Times New Roman" w:hAnsi="Times New Roman" w:cs="Times New Roman"/>
          <w:b/>
          <w:bCs/>
          <w:color w:val="000000"/>
          <w:sz w:val="28"/>
          <w:szCs w:val="28"/>
        </w:rPr>
        <w:t xml:space="preserve"> HOẠCH</w:t>
      </w:r>
    </w:p>
    <w:p w:rsidR="008A308C" w:rsidRDefault="00505D65" w:rsidP="00BB728D">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Thực hiện các biện pháp đảm bảo xây dựng </w:t>
      </w:r>
      <w:r w:rsidR="002F4781">
        <w:rPr>
          <w:rFonts w:ascii="Times New Roman" w:eastAsia="Times New Roman" w:hAnsi="Times New Roman" w:cs="Times New Roman"/>
          <w:b/>
          <w:color w:val="000000"/>
          <w:sz w:val="28"/>
          <w:szCs w:val="28"/>
        </w:rPr>
        <w:t xml:space="preserve">điển hình “Tập thể tổ </w:t>
      </w:r>
      <w:r w:rsidR="00B87060">
        <w:rPr>
          <w:rFonts w:ascii="Times New Roman" w:eastAsia="Times New Roman" w:hAnsi="Times New Roman" w:cs="Times New Roman"/>
          <w:b/>
          <w:color w:val="000000"/>
          <w:sz w:val="28"/>
          <w:szCs w:val="28"/>
        </w:rPr>
        <w:t>KHTN</w:t>
      </w:r>
      <w:r w:rsidR="002F4781">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p>
    <w:p w:rsidR="00CC307B" w:rsidRPr="00E442AC" w:rsidRDefault="00505D65" w:rsidP="00BB728D">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tại </w:t>
      </w:r>
      <w:r w:rsidR="00BB728D">
        <w:rPr>
          <w:rFonts w:ascii="Times New Roman" w:eastAsia="Times New Roman" w:hAnsi="Times New Roman" w:cs="Times New Roman"/>
          <w:b/>
          <w:color w:val="000000"/>
          <w:sz w:val="28"/>
          <w:szCs w:val="28"/>
        </w:rPr>
        <w:t xml:space="preserve">trường </w:t>
      </w:r>
      <w:r w:rsidR="00B87060">
        <w:rPr>
          <w:rFonts w:ascii="Times New Roman" w:eastAsia="Times New Roman" w:hAnsi="Times New Roman" w:cs="Times New Roman"/>
          <w:b/>
          <w:color w:val="000000"/>
          <w:sz w:val="28"/>
          <w:szCs w:val="28"/>
        </w:rPr>
        <w:t>THCS Nguyễn Lương Bằng</w:t>
      </w:r>
    </w:p>
    <w:p w:rsidR="00CC307B" w:rsidRDefault="00397337" w:rsidP="00BB728D">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 id="_x0000_s1030" type="#_x0000_t32" style="position:absolute;left:0;text-align:left;margin-left:183.45pt;margin-top:.7pt;width:101.25pt;height:0;z-index:251660288" o:connectortype="straight"/>
        </w:pict>
      </w:r>
    </w:p>
    <w:p w:rsidR="00CC307B" w:rsidRPr="00B134E2" w:rsidRDefault="009F4DE7" w:rsidP="00B134E2">
      <w:pPr>
        <w:pStyle w:val="NormalWeb"/>
        <w:shd w:val="clear" w:color="auto" w:fill="FFFFFF"/>
        <w:spacing w:before="120" w:beforeAutospacing="0" w:after="0" w:afterAutospacing="0" w:line="320" w:lineRule="exact"/>
        <w:ind w:firstLine="720"/>
        <w:jc w:val="both"/>
        <w:rPr>
          <w:color w:val="000000"/>
          <w:sz w:val="28"/>
          <w:szCs w:val="28"/>
        </w:rPr>
      </w:pPr>
      <w:r>
        <w:rPr>
          <w:color w:val="000000"/>
          <w:sz w:val="28"/>
          <w:szCs w:val="28"/>
        </w:rPr>
        <w:t>Thực hiện k</w:t>
      </w:r>
      <w:r w:rsidR="003C7343" w:rsidRPr="00143752">
        <w:rPr>
          <w:color w:val="000000"/>
          <w:sz w:val="28"/>
          <w:szCs w:val="28"/>
        </w:rPr>
        <w:t>ế hoạch 427/KH-BCĐ ngày 17/3/2023 của Ban chỉ đạo 138 huyện về xây dựng xã, thị trấn, cơ quan, doanh nghiệp, Cơ sở giáo dục điển hình về phong trào toàn dân bảo vệ an ninh Tổ quốc</w:t>
      </w:r>
      <w:r w:rsidR="00860C87">
        <w:rPr>
          <w:color w:val="000000"/>
          <w:sz w:val="28"/>
          <w:szCs w:val="28"/>
        </w:rPr>
        <w:t xml:space="preserve">; Kế hoạch số  </w:t>
      </w:r>
      <w:r w:rsidR="00B134E2">
        <w:rPr>
          <w:color w:val="000000"/>
          <w:sz w:val="28"/>
          <w:szCs w:val="28"/>
        </w:rPr>
        <w:t xml:space="preserve">  </w:t>
      </w:r>
      <w:r w:rsidR="00860C87">
        <w:rPr>
          <w:color w:val="000000"/>
          <w:sz w:val="28"/>
          <w:szCs w:val="28"/>
        </w:rPr>
        <w:t>/KH</w:t>
      </w:r>
      <w:r w:rsidR="00B134E2">
        <w:rPr>
          <w:color w:val="000000"/>
          <w:sz w:val="28"/>
          <w:szCs w:val="28"/>
        </w:rPr>
        <w:t>-</w:t>
      </w:r>
      <w:r w:rsidR="00BB728D">
        <w:rPr>
          <w:color w:val="000000"/>
          <w:sz w:val="28"/>
          <w:szCs w:val="28"/>
        </w:rPr>
        <w:t>BCĐ</w:t>
      </w:r>
      <w:r w:rsidR="00860C87">
        <w:rPr>
          <w:color w:val="000000"/>
          <w:sz w:val="28"/>
          <w:szCs w:val="28"/>
        </w:rPr>
        <w:t xml:space="preserve">, ngày   /3/2023 về xây dựng </w:t>
      </w:r>
      <w:r w:rsidR="002F4781">
        <w:rPr>
          <w:color w:val="000000"/>
          <w:sz w:val="28"/>
          <w:szCs w:val="28"/>
        </w:rPr>
        <w:t xml:space="preserve">điển hình “Tập thể tổ </w:t>
      </w:r>
      <w:r w:rsidR="00B87060">
        <w:rPr>
          <w:color w:val="000000"/>
          <w:sz w:val="28"/>
          <w:szCs w:val="28"/>
        </w:rPr>
        <w:t>KHTN</w:t>
      </w:r>
      <w:r w:rsidR="002F4781">
        <w:rPr>
          <w:color w:val="000000"/>
          <w:sz w:val="28"/>
          <w:szCs w:val="28"/>
        </w:rPr>
        <w:t>”</w:t>
      </w:r>
      <w:r w:rsidR="00EB79C9" w:rsidRPr="00EB79C9">
        <w:rPr>
          <w:i/>
          <w:sz w:val="28"/>
        </w:rPr>
        <w:t xml:space="preserve">tại trường </w:t>
      </w:r>
      <w:r w:rsidR="00B87060">
        <w:rPr>
          <w:i/>
          <w:sz w:val="28"/>
        </w:rPr>
        <w:t>THCS Nguyễn Lương Bằng</w:t>
      </w:r>
      <w:r w:rsidR="00860C87">
        <w:rPr>
          <w:color w:val="000000"/>
          <w:spacing w:val="-2"/>
          <w:sz w:val="28"/>
          <w:szCs w:val="28"/>
        </w:rPr>
        <w:t xml:space="preserve">, </w:t>
      </w:r>
      <w:r w:rsidR="003C7343">
        <w:rPr>
          <w:color w:val="000000"/>
          <w:sz w:val="28"/>
          <w:szCs w:val="28"/>
        </w:rPr>
        <w:t xml:space="preserve"> </w:t>
      </w:r>
      <w:r w:rsidR="003C7343">
        <w:rPr>
          <w:color w:val="000000"/>
          <w:spacing w:val="-2"/>
          <w:sz w:val="28"/>
          <w:szCs w:val="28"/>
        </w:rPr>
        <w:t>n</w:t>
      </w:r>
      <w:r w:rsidR="00E8713B">
        <w:rPr>
          <w:color w:val="000000"/>
          <w:spacing w:val="-2"/>
          <w:sz w:val="28"/>
          <w:szCs w:val="28"/>
        </w:rPr>
        <w:t>hằm</w:t>
      </w:r>
      <w:r w:rsidR="00D55D6D">
        <w:rPr>
          <w:color w:val="000000"/>
          <w:spacing w:val="-2"/>
          <w:sz w:val="28"/>
          <w:szCs w:val="28"/>
        </w:rPr>
        <w:t xml:space="preserve"> </w:t>
      </w:r>
      <w:r w:rsidR="00860C87">
        <w:rPr>
          <w:color w:val="000000"/>
          <w:spacing w:val="-2"/>
          <w:sz w:val="28"/>
          <w:szCs w:val="28"/>
        </w:rPr>
        <w:t xml:space="preserve">cụ thể hóa </w:t>
      </w:r>
      <w:r w:rsidR="00D55D6D" w:rsidRPr="00854B8D">
        <w:rPr>
          <w:color w:val="000000"/>
          <w:spacing w:val="-2"/>
          <w:sz w:val="28"/>
          <w:szCs w:val="28"/>
        </w:rPr>
        <w:t xml:space="preserve">thực hiện </w:t>
      </w:r>
      <w:r w:rsidR="00860C87">
        <w:rPr>
          <w:color w:val="000000"/>
          <w:spacing w:val="-2"/>
          <w:sz w:val="28"/>
          <w:szCs w:val="28"/>
        </w:rPr>
        <w:t>xây dựng mô hình, nhằm</w:t>
      </w:r>
      <w:r w:rsidR="00505D65">
        <w:rPr>
          <w:color w:val="000000"/>
          <w:spacing w:val="-2"/>
          <w:sz w:val="28"/>
          <w:szCs w:val="28"/>
        </w:rPr>
        <w:t xml:space="preserve"> nâng cao chất lượng, hiệu quả công tác </w:t>
      </w:r>
      <w:r w:rsidR="00860C87">
        <w:rPr>
          <w:color w:val="000000"/>
          <w:spacing w:val="-2"/>
          <w:sz w:val="28"/>
          <w:szCs w:val="28"/>
        </w:rPr>
        <w:t>xây dựng phong trào bảo vệ ANTQ</w:t>
      </w:r>
      <w:r w:rsidR="00505D65">
        <w:rPr>
          <w:color w:val="000000"/>
          <w:spacing w:val="-2"/>
          <w:sz w:val="28"/>
          <w:szCs w:val="28"/>
        </w:rPr>
        <w:t xml:space="preserve">, phục vụ nhiệm vụ </w:t>
      </w:r>
      <w:r w:rsidR="00BB728D">
        <w:rPr>
          <w:color w:val="000000"/>
          <w:spacing w:val="-2"/>
          <w:sz w:val="28"/>
          <w:szCs w:val="28"/>
        </w:rPr>
        <w:t>bảo đảm ANTT của nhà trường</w:t>
      </w:r>
      <w:r w:rsidR="005B1DBA">
        <w:rPr>
          <w:color w:val="000000"/>
          <w:spacing w:val="-2"/>
          <w:sz w:val="28"/>
          <w:szCs w:val="28"/>
        </w:rPr>
        <w:t xml:space="preserve">, </w:t>
      </w:r>
      <w:r w:rsidR="00BB728D">
        <w:rPr>
          <w:color w:val="000000"/>
          <w:spacing w:val="-4"/>
          <w:sz w:val="28"/>
          <w:szCs w:val="28"/>
        </w:rPr>
        <w:t xml:space="preserve">Trường </w:t>
      </w:r>
      <w:r w:rsidR="00B87060">
        <w:rPr>
          <w:color w:val="000000"/>
          <w:spacing w:val="-4"/>
          <w:sz w:val="28"/>
          <w:szCs w:val="28"/>
        </w:rPr>
        <w:t>THCS Nguyễn Lương Bằng</w:t>
      </w:r>
      <w:r w:rsidR="00BB728D">
        <w:rPr>
          <w:color w:val="000000"/>
          <w:spacing w:val="-4"/>
          <w:sz w:val="28"/>
          <w:szCs w:val="28"/>
        </w:rPr>
        <w:t xml:space="preserve"> </w:t>
      </w:r>
      <w:r w:rsidR="00CC307B" w:rsidRPr="00854B8D">
        <w:rPr>
          <w:color w:val="000000"/>
          <w:spacing w:val="-2"/>
          <w:sz w:val="28"/>
          <w:szCs w:val="28"/>
        </w:rPr>
        <w:t>ban hành kế hoạch thực hiện như sau:</w:t>
      </w:r>
    </w:p>
    <w:p w:rsidR="00CC307B" w:rsidRDefault="00CC307B" w:rsidP="00854B8D">
      <w:pPr>
        <w:shd w:val="clear" w:color="auto" w:fill="FFFFFF"/>
        <w:spacing w:before="120" w:after="0" w:line="320" w:lineRule="exact"/>
        <w:ind w:firstLine="720"/>
        <w:jc w:val="both"/>
        <w:rPr>
          <w:rFonts w:ascii="Times New Roman" w:eastAsia="Times New Roman" w:hAnsi="Times New Roman" w:cs="Times New Roman"/>
          <w:b/>
          <w:bCs/>
          <w:color w:val="000000"/>
          <w:sz w:val="28"/>
          <w:szCs w:val="28"/>
        </w:rPr>
      </w:pPr>
      <w:r w:rsidRPr="00CC307B">
        <w:rPr>
          <w:rFonts w:ascii="Times New Roman" w:eastAsia="Times New Roman" w:hAnsi="Times New Roman" w:cs="Times New Roman"/>
          <w:b/>
          <w:bCs/>
          <w:color w:val="000000"/>
          <w:sz w:val="28"/>
          <w:szCs w:val="28"/>
        </w:rPr>
        <w:t>I. MỤC ĐÍCH, YÊU CẦU</w:t>
      </w:r>
    </w:p>
    <w:p w:rsidR="00505D65" w:rsidRDefault="009235BA" w:rsidP="00854B8D">
      <w:pPr>
        <w:pStyle w:val="NormalWeb"/>
        <w:shd w:val="clear" w:color="auto" w:fill="FFFFFF"/>
        <w:spacing w:before="120" w:beforeAutospacing="0" w:after="0" w:afterAutospacing="0" w:line="320" w:lineRule="exact"/>
        <w:ind w:firstLine="720"/>
        <w:jc w:val="both"/>
        <w:rPr>
          <w:color w:val="000000"/>
          <w:sz w:val="28"/>
          <w:szCs w:val="28"/>
        </w:rPr>
      </w:pPr>
      <w:r w:rsidRPr="009235BA">
        <w:rPr>
          <w:b/>
          <w:bCs/>
          <w:color w:val="000000"/>
          <w:sz w:val="28"/>
          <w:szCs w:val="28"/>
        </w:rPr>
        <w:t xml:space="preserve"> 1. </w:t>
      </w:r>
      <w:r w:rsidRPr="009235BA">
        <w:rPr>
          <w:color w:val="000000"/>
          <w:sz w:val="28"/>
          <w:szCs w:val="28"/>
        </w:rPr>
        <w:t xml:space="preserve">Đẩy mạnh công tác tuyên truyền, giáo dục </w:t>
      </w:r>
      <w:r w:rsidR="00E8713B">
        <w:rPr>
          <w:color w:val="000000"/>
          <w:sz w:val="28"/>
          <w:szCs w:val="28"/>
        </w:rPr>
        <w:t>về chủ trương</w:t>
      </w:r>
      <w:r w:rsidR="00505D65">
        <w:rPr>
          <w:color w:val="000000"/>
          <w:sz w:val="28"/>
          <w:szCs w:val="28"/>
        </w:rPr>
        <w:t>,</w:t>
      </w:r>
      <w:r w:rsidR="00E8713B">
        <w:rPr>
          <w:color w:val="000000"/>
          <w:sz w:val="28"/>
          <w:szCs w:val="28"/>
        </w:rPr>
        <w:t xml:space="preserve"> đường lối</w:t>
      </w:r>
      <w:r w:rsidR="00505D65">
        <w:rPr>
          <w:color w:val="000000"/>
          <w:sz w:val="28"/>
          <w:szCs w:val="28"/>
        </w:rPr>
        <w:t>,</w:t>
      </w:r>
      <w:r w:rsidR="00E8713B">
        <w:rPr>
          <w:color w:val="000000"/>
          <w:sz w:val="28"/>
          <w:szCs w:val="28"/>
        </w:rPr>
        <w:t xml:space="preserve"> chín</w:t>
      </w:r>
      <w:r w:rsidR="00505D65">
        <w:rPr>
          <w:color w:val="000000"/>
          <w:sz w:val="28"/>
          <w:szCs w:val="28"/>
        </w:rPr>
        <w:t>h sách của Đảng, pháp luật của N</w:t>
      </w:r>
      <w:r w:rsidR="00E8713B">
        <w:rPr>
          <w:color w:val="000000"/>
          <w:sz w:val="28"/>
          <w:szCs w:val="28"/>
        </w:rPr>
        <w:t xml:space="preserve">hà nước, việc triển khai mô hình </w:t>
      </w:r>
      <w:r w:rsidR="00BB728D">
        <w:rPr>
          <w:color w:val="000000"/>
          <w:sz w:val="28"/>
          <w:szCs w:val="28"/>
        </w:rPr>
        <w:t xml:space="preserve">cơ sở giáo dục </w:t>
      </w:r>
      <w:r w:rsidR="00505D65">
        <w:rPr>
          <w:color w:val="000000"/>
          <w:sz w:val="28"/>
          <w:szCs w:val="28"/>
        </w:rPr>
        <w:t xml:space="preserve">điển hình về phong trào toàn dân bảo vệ an ninh Tổ quốc </w:t>
      </w:r>
      <w:r w:rsidR="006B558B">
        <w:rPr>
          <w:color w:val="000000"/>
          <w:sz w:val="28"/>
          <w:szCs w:val="28"/>
        </w:rPr>
        <w:t>tại</w:t>
      </w:r>
      <w:r w:rsidR="00505D65">
        <w:rPr>
          <w:color w:val="000000"/>
          <w:sz w:val="28"/>
          <w:szCs w:val="28"/>
        </w:rPr>
        <w:t xml:space="preserve"> </w:t>
      </w:r>
      <w:r w:rsidR="00BB728D">
        <w:rPr>
          <w:color w:val="000000"/>
          <w:spacing w:val="-4"/>
          <w:sz w:val="28"/>
          <w:szCs w:val="28"/>
        </w:rPr>
        <w:t xml:space="preserve">trường </w:t>
      </w:r>
      <w:r w:rsidR="00B87060">
        <w:rPr>
          <w:color w:val="000000"/>
          <w:spacing w:val="-4"/>
          <w:sz w:val="28"/>
          <w:szCs w:val="28"/>
        </w:rPr>
        <w:t>THCS Nguyễn Lương Bằng</w:t>
      </w:r>
      <w:r w:rsidRPr="009235BA">
        <w:rPr>
          <w:color w:val="000000"/>
          <w:sz w:val="28"/>
          <w:szCs w:val="28"/>
        </w:rPr>
        <w:t xml:space="preserve">; </w:t>
      </w:r>
      <w:r w:rsidR="006B558B">
        <w:rPr>
          <w:color w:val="000000"/>
          <w:sz w:val="28"/>
          <w:szCs w:val="28"/>
        </w:rPr>
        <w:t>N</w:t>
      </w:r>
      <w:r w:rsidRPr="009235BA">
        <w:rPr>
          <w:color w:val="000000"/>
          <w:sz w:val="28"/>
          <w:szCs w:val="28"/>
        </w:rPr>
        <w:t xml:space="preserve">âng cao chất lượng, hiệu quả công tác </w:t>
      </w:r>
      <w:r w:rsidR="00505D65">
        <w:rPr>
          <w:color w:val="000000"/>
          <w:sz w:val="28"/>
          <w:szCs w:val="28"/>
        </w:rPr>
        <w:t>xây dựng mô hình</w:t>
      </w:r>
      <w:r w:rsidR="006B558B">
        <w:rPr>
          <w:color w:val="000000"/>
          <w:sz w:val="28"/>
          <w:szCs w:val="28"/>
        </w:rPr>
        <w:t xml:space="preserve"> “</w:t>
      </w:r>
      <w:r w:rsidR="00DD4EDD">
        <w:rPr>
          <w:color w:val="000000"/>
          <w:sz w:val="28"/>
          <w:szCs w:val="28"/>
        </w:rPr>
        <w:t xml:space="preserve">Trường học </w:t>
      </w:r>
      <w:r w:rsidR="006B558B">
        <w:rPr>
          <w:color w:val="000000"/>
          <w:sz w:val="28"/>
          <w:szCs w:val="28"/>
        </w:rPr>
        <w:t>an toàn về ANTT</w:t>
      </w:r>
      <w:r w:rsidR="00DD4EDD">
        <w:rPr>
          <w:color w:val="000000"/>
          <w:sz w:val="28"/>
          <w:szCs w:val="28"/>
        </w:rPr>
        <w:t>”</w:t>
      </w:r>
      <w:r w:rsidR="006B558B">
        <w:rPr>
          <w:color w:val="000000"/>
          <w:sz w:val="28"/>
          <w:szCs w:val="28"/>
        </w:rPr>
        <w:t xml:space="preserve"> đang duy trì hoạt động trong </w:t>
      </w:r>
      <w:r w:rsidR="00DD4EDD">
        <w:rPr>
          <w:color w:val="000000"/>
          <w:sz w:val="28"/>
          <w:szCs w:val="28"/>
        </w:rPr>
        <w:t>nhà trường</w:t>
      </w:r>
      <w:r w:rsidR="006B558B">
        <w:rPr>
          <w:color w:val="000000"/>
          <w:sz w:val="28"/>
          <w:szCs w:val="28"/>
        </w:rPr>
        <w:t>.</w:t>
      </w:r>
      <w:r w:rsidRPr="009235BA">
        <w:rPr>
          <w:color w:val="000000"/>
          <w:sz w:val="28"/>
          <w:szCs w:val="28"/>
        </w:rPr>
        <w:t xml:space="preserve"> </w:t>
      </w:r>
    </w:p>
    <w:p w:rsidR="00DD4EDD" w:rsidRDefault="009235BA" w:rsidP="00DD4EDD">
      <w:pPr>
        <w:pStyle w:val="NormalWeb"/>
        <w:shd w:val="clear" w:color="auto" w:fill="FFFFFF"/>
        <w:spacing w:before="120" w:beforeAutospacing="0" w:after="0" w:afterAutospacing="0" w:line="320" w:lineRule="exact"/>
        <w:ind w:firstLine="720"/>
        <w:jc w:val="both"/>
        <w:rPr>
          <w:b/>
          <w:bCs/>
          <w:color w:val="000000"/>
          <w:sz w:val="28"/>
          <w:szCs w:val="28"/>
        </w:rPr>
      </w:pPr>
      <w:r w:rsidRPr="009235BA">
        <w:rPr>
          <w:b/>
          <w:bCs/>
          <w:color w:val="000000"/>
          <w:sz w:val="28"/>
          <w:szCs w:val="28"/>
        </w:rPr>
        <w:t>2. </w:t>
      </w:r>
      <w:r w:rsidRPr="009235BA">
        <w:rPr>
          <w:color w:val="000000"/>
          <w:sz w:val="28"/>
          <w:szCs w:val="28"/>
        </w:rPr>
        <w:t>Triển khai thực hiện có hiệu quả công tác</w:t>
      </w:r>
      <w:r w:rsidR="00F362CD">
        <w:rPr>
          <w:color w:val="000000"/>
          <w:sz w:val="28"/>
          <w:szCs w:val="28"/>
        </w:rPr>
        <w:t xml:space="preserve"> phối hợp</w:t>
      </w:r>
      <w:r w:rsidR="003E630B">
        <w:rPr>
          <w:color w:val="000000"/>
          <w:sz w:val="28"/>
          <w:szCs w:val="28"/>
        </w:rPr>
        <w:t xml:space="preserve"> bố trí</w:t>
      </w:r>
      <w:r w:rsidR="006B558B">
        <w:rPr>
          <w:color w:val="000000"/>
          <w:sz w:val="28"/>
          <w:szCs w:val="28"/>
        </w:rPr>
        <w:t>, sắp xếp</w:t>
      </w:r>
      <w:r w:rsidR="003E630B">
        <w:rPr>
          <w:color w:val="000000"/>
          <w:sz w:val="28"/>
          <w:szCs w:val="28"/>
        </w:rPr>
        <w:t xml:space="preserve"> công việc phù hợp đối với </w:t>
      </w:r>
      <w:r w:rsidR="006B558B">
        <w:rPr>
          <w:color w:val="000000"/>
          <w:sz w:val="28"/>
          <w:szCs w:val="28"/>
        </w:rPr>
        <w:t xml:space="preserve">cán bộ, </w:t>
      </w:r>
      <w:r w:rsidR="00DD4EDD">
        <w:rPr>
          <w:color w:val="000000"/>
          <w:sz w:val="28"/>
          <w:szCs w:val="28"/>
        </w:rPr>
        <w:t xml:space="preserve">giáo viên, </w:t>
      </w:r>
      <w:r w:rsidR="006B558B">
        <w:rPr>
          <w:color w:val="000000"/>
          <w:sz w:val="28"/>
          <w:szCs w:val="28"/>
        </w:rPr>
        <w:t>công nhân viên, người lao động</w:t>
      </w:r>
      <w:r w:rsidR="00DD4EDD">
        <w:rPr>
          <w:color w:val="000000"/>
          <w:sz w:val="28"/>
          <w:szCs w:val="28"/>
        </w:rPr>
        <w:t>, học sinh nhà trường</w:t>
      </w:r>
      <w:r w:rsidR="00096892">
        <w:rPr>
          <w:color w:val="000000"/>
          <w:sz w:val="28"/>
          <w:szCs w:val="28"/>
        </w:rPr>
        <w:t xml:space="preserve"> để họ phát huy hết năng lực, sở trường của mình trong công việc, </w:t>
      </w:r>
      <w:r w:rsidR="00DD4EDD">
        <w:rPr>
          <w:sz w:val="28"/>
          <w:szCs w:val="28"/>
        </w:rPr>
        <w:t>góp phần cho nhà trường hoàn thành xuất sắc nhiệm vụ chính trị được giao và luôn là môi trường giáo dục tin cậy cho nhân dân trên địa bàn huyện</w:t>
      </w:r>
      <w:r w:rsidR="00DD4EDD" w:rsidRPr="00DD4EDD">
        <w:rPr>
          <w:bCs/>
          <w:color w:val="000000"/>
          <w:sz w:val="28"/>
          <w:szCs w:val="28"/>
        </w:rPr>
        <w:t>.</w:t>
      </w:r>
    </w:p>
    <w:p w:rsidR="00CC307B" w:rsidRPr="00CC307B" w:rsidRDefault="009235BA" w:rsidP="00DD4EDD">
      <w:pPr>
        <w:pStyle w:val="NormalWeb"/>
        <w:shd w:val="clear" w:color="auto" w:fill="FFFFFF"/>
        <w:spacing w:before="120" w:beforeAutospacing="0" w:after="0" w:afterAutospacing="0" w:line="320" w:lineRule="exact"/>
        <w:ind w:firstLine="720"/>
        <w:jc w:val="both"/>
        <w:rPr>
          <w:color w:val="000000"/>
          <w:sz w:val="28"/>
          <w:szCs w:val="28"/>
        </w:rPr>
      </w:pPr>
      <w:r>
        <w:rPr>
          <w:b/>
          <w:bCs/>
          <w:color w:val="000000"/>
          <w:sz w:val="28"/>
          <w:szCs w:val="28"/>
        </w:rPr>
        <w:t>3</w:t>
      </w:r>
      <w:r w:rsidR="00CC307B" w:rsidRPr="00CC307B">
        <w:rPr>
          <w:b/>
          <w:bCs/>
          <w:color w:val="000000"/>
          <w:sz w:val="28"/>
          <w:szCs w:val="28"/>
        </w:rPr>
        <w:t>.</w:t>
      </w:r>
      <w:r w:rsidR="00CC307B" w:rsidRPr="00CC307B">
        <w:rPr>
          <w:color w:val="000000"/>
          <w:sz w:val="28"/>
          <w:szCs w:val="28"/>
        </w:rPr>
        <w:t xml:space="preserve"> Quán triệt và tổ chức thực hiện nghiêm nội dung Chỉ thị số </w:t>
      </w:r>
      <w:r w:rsidR="00096892">
        <w:rPr>
          <w:color w:val="000000"/>
          <w:sz w:val="28"/>
          <w:szCs w:val="28"/>
        </w:rPr>
        <w:t>16</w:t>
      </w:r>
      <w:r w:rsidR="00CC307B" w:rsidRPr="00CC307B">
        <w:rPr>
          <w:color w:val="000000"/>
          <w:sz w:val="28"/>
          <w:szCs w:val="28"/>
        </w:rPr>
        <w:t>/CT-</w:t>
      </w:r>
      <w:r w:rsidR="00096892">
        <w:rPr>
          <w:color w:val="000000"/>
          <w:sz w:val="28"/>
          <w:szCs w:val="28"/>
        </w:rPr>
        <w:t>UBND</w:t>
      </w:r>
      <w:r w:rsidR="00997449">
        <w:rPr>
          <w:color w:val="000000"/>
          <w:sz w:val="28"/>
          <w:szCs w:val="28"/>
        </w:rPr>
        <w:t xml:space="preserve"> ngày </w:t>
      </w:r>
      <w:r w:rsidR="00096892">
        <w:rPr>
          <w:color w:val="000000"/>
          <w:sz w:val="28"/>
          <w:szCs w:val="28"/>
        </w:rPr>
        <w:t>28</w:t>
      </w:r>
      <w:r w:rsidR="00997449">
        <w:rPr>
          <w:color w:val="000000"/>
          <w:sz w:val="28"/>
          <w:szCs w:val="28"/>
        </w:rPr>
        <w:t>/12/20</w:t>
      </w:r>
      <w:r w:rsidR="00096892">
        <w:rPr>
          <w:color w:val="000000"/>
          <w:sz w:val="28"/>
          <w:szCs w:val="28"/>
        </w:rPr>
        <w:t>22</w:t>
      </w:r>
      <w:r w:rsidR="00997449">
        <w:rPr>
          <w:color w:val="000000"/>
          <w:sz w:val="28"/>
          <w:szCs w:val="28"/>
        </w:rPr>
        <w:t xml:space="preserve"> </w:t>
      </w:r>
      <w:r w:rsidR="00096892">
        <w:rPr>
          <w:color w:val="000000"/>
          <w:sz w:val="28"/>
          <w:szCs w:val="28"/>
        </w:rPr>
        <w:t>của UBND tỉnh Hải Dương về đẩy mạnh thực hiện phong trào toàn dân bảo vệ an ninh Tổ quốc năm 2023</w:t>
      </w:r>
      <w:r w:rsidR="00143752">
        <w:rPr>
          <w:color w:val="000000"/>
          <w:sz w:val="28"/>
          <w:szCs w:val="28"/>
        </w:rPr>
        <w:t>;</w:t>
      </w:r>
      <w:r w:rsidR="00143752" w:rsidRPr="00143752">
        <w:rPr>
          <w:color w:val="000000"/>
          <w:sz w:val="28"/>
          <w:szCs w:val="28"/>
        </w:rPr>
        <w:t xml:space="preserve"> </w:t>
      </w:r>
      <w:r w:rsidR="00B134E2">
        <w:rPr>
          <w:color w:val="000000"/>
          <w:sz w:val="28"/>
          <w:szCs w:val="28"/>
        </w:rPr>
        <w:t>Kế hoạch</w:t>
      </w:r>
      <w:r w:rsidR="00B134E2" w:rsidRPr="00CC307B">
        <w:rPr>
          <w:color w:val="000000"/>
          <w:sz w:val="28"/>
          <w:szCs w:val="28"/>
        </w:rPr>
        <w:t xml:space="preserve"> số </w:t>
      </w:r>
      <w:r w:rsidR="00B134E2">
        <w:rPr>
          <w:color w:val="000000"/>
          <w:sz w:val="28"/>
          <w:szCs w:val="28"/>
        </w:rPr>
        <w:t>244</w:t>
      </w:r>
      <w:r w:rsidR="00B134E2" w:rsidRPr="00CC307B">
        <w:rPr>
          <w:color w:val="000000"/>
          <w:sz w:val="28"/>
          <w:szCs w:val="28"/>
        </w:rPr>
        <w:t>/</w:t>
      </w:r>
      <w:r w:rsidR="00B134E2">
        <w:rPr>
          <w:color w:val="000000"/>
          <w:sz w:val="28"/>
          <w:szCs w:val="28"/>
        </w:rPr>
        <w:t>KH</w:t>
      </w:r>
      <w:r w:rsidR="00B134E2" w:rsidRPr="00CC307B">
        <w:rPr>
          <w:color w:val="000000"/>
          <w:sz w:val="28"/>
          <w:szCs w:val="28"/>
        </w:rPr>
        <w:t>-</w:t>
      </w:r>
      <w:r w:rsidR="00B134E2">
        <w:rPr>
          <w:color w:val="000000"/>
          <w:sz w:val="28"/>
          <w:szCs w:val="28"/>
        </w:rPr>
        <w:t xml:space="preserve">UBND ngày 10/01/2023 của UBND huyện Thanh Miện về đẩy mạnh thực hiện phong trào toàn dân bảo vệ an ninh Tổ quốc năm 2023; </w:t>
      </w:r>
      <w:r w:rsidR="00143752" w:rsidRPr="00143752">
        <w:rPr>
          <w:color w:val="000000"/>
          <w:sz w:val="28"/>
          <w:szCs w:val="28"/>
        </w:rPr>
        <w:t>Kế hoạch 427/KH-BCĐ ngày 17/3/2023 của Ban chỉ đạo 138 huyện về xây dựng xã, thị trấn, cơ quan, doanh nghiệp, Cơ sở giáo dục điển hình về phong trào toàn dân bảo vệ an ninh Tổ quốc</w:t>
      </w:r>
      <w:r w:rsidR="001D74E6">
        <w:rPr>
          <w:color w:val="000000"/>
          <w:sz w:val="28"/>
          <w:szCs w:val="28"/>
        </w:rPr>
        <w:t xml:space="preserve"> </w:t>
      </w:r>
      <w:r w:rsidR="00CC307B" w:rsidRPr="001D74E6">
        <w:rPr>
          <w:color w:val="000000"/>
          <w:sz w:val="28"/>
          <w:szCs w:val="28"/>
        </w:rPr>
        <w:t xml:space="preserve">đến </w:t>
      </w:r>
      <w:r w:rsidR="00CC307B" w:rsidRPr="00CC307B">
        <w:rPr>
          <w:color w:val="000000"/>
          <w:sz w:val="28"/>
          <w:szCs w:val="28"/>
        </w:rPr>
        <w:t>toàn t</w:t>
      </w:r>
      <w:r w:rsidR="0023545C">
        <w:rPr>
          <w:color w:val="000000"/>
          <w:sz w:val="28"/>
          <w:szCs w:val="28"/>
        </w:rPr>
        <w:t xml:space="preserve">hể </w:t>
      </w:r>
      <w:r w:rsidR="00DD4EDD">
        <w:rPr>
          <w:color w:val="000000"/>
          <w:sz w:val="28"/>
          <w:szCs w:val="28"/>
        </w:rPr>
        <w:t>cán bộ, giáo viên, công nhân viên, người lao động, học sinh nhà trường</w:t>
      </w:r>
      <w:r w:rsidR="00DD4EDD" w:rsidRPr="00CC307B">
        <w:rPr>
          <w:color w:val="000000"/>
          <w:sz w:val="28"/>
          <w:szCs w:val="28"/>
        </w:rPr>
        <w:t xml:space="preserve"> </w:t>
      </w:r>
      <w:r w:rsidR="00CC307B" w:rsidRPr="00CC307B">
        <w:rPr>
          <w:color w:val="000000"/>
          <w:sz w:val="28"/>
          <w:szCs w:val="28"/>
        </w:rPr>
        <w:t>thực hiện có hiệu quả</w:t>
      </w:r>
      <w:r w:rsidR="0073163C">
        <w:rPr>
          <w:color w:val="000000"/>
          <w:sz w:val="28"/>
          <w:szCs w:val="28"/>
        </w:rPr>
        <w:t xml:space="preserve"> </w:t>
      </w:r>
      <w:r w:rsidR="00DD4EDD">
        <w:rPr>
          <w:color w:val="000000"/>
          <w:sz w:val="28"/>
          <w:szCs w:val="28"/>
        </w:rPr>
        <w:t>góp phần xây dựng nhà trường trở thành cơ sở giáo dục điển hình trong phong trào toàn dân bảo vệ ANTQ trên địa bàn huyện</w:t>
      </w:r>
      <w:r w:rsidR="00143752">
        <w:rPr>
          <w:color w:val="000000"/>
          <w:sz w:val="28"/>
          <w:szCs w:val="28"/>
        </w:rPr>
        <w:t>.</w:t>
      </w:r>
      <w:r w:rsidR="0073163C">
        <w:rPr>
          <w:color w:val="000000"/>
          <w:sz w:val="28"/>
          <w:szCs w:val="28"/>
        </w:rPr>
        <w:t xml:space="preserve"> </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C307B">
        <w:rPr>
          <w:rFonts w:ascii="Times New Roman" w:eastAsia="Times New Roman" w:hAnsi="Times New Roman" w:cs="Times New Roman"/>
          <w:b/>
          <w:bCs/>
          <w:color w:val="000000"/>
          <w:sz w:val="28"/>
          <w:szCs w:val="28"/>
        </w:rPr>
        <w:t>II. NHIỆM VỤ TRỌNG TÂM VÀ PHÂN CÔNG TRÁCH NHIỆM</w:t>
      </w:r>
    </w:p>
    <w:p w:rsidR="00CC307B" w:rsidRPr="006B558B" w:rsidRDefault="00CC307B" w:rsidP="006B558B">
      <w:pPr>
        <w:spacing w:before="120" w:after="120" w:line="320" w:lineRule="exact"/>
        <w:ind w:firstLine="720"/>
        <w:contextualSpacing/>
        <w:jc w:val="both"/>
        <w:rPr>
          <w:rFonts w:ascii="Times New Roman" w:hAnsi="Times New Roman" w:cs="Times New Roman"/>
          <w:sz w:val="28"/>
          <w:szCs w:val="28"/>
        </w:rPr>
      </w:pPr>
      <w:r w:rsidRPr="00B87060">
        <w:rPr>
          <w:rFonts w:ascii="Times New Roman" w:eastAsia="Times New Roman" w:hAnsi="Times New Roman" w:cs="Times New Roman"/>
          <w:b/>
          <w:bCs/>
          <w:color w:val="000000"/>
          <w:sz w:val="28"/>
          <w:szCs w:val="28"/>
        </w:rPr>
        <w:t>1.</w:t>
      </w:r>
      <w:r w:rsidR="000C2D34" w:rsidRPr="00B87060">
        <w:rPr>
          <w:rFonts w:ascii="Times New Roman" w:eastAsia="Times New Roman" w:hAnsi="Times New Roman" w:cs="Times New Roman"/>
          <w:color w:val="000000"/>
          <w:sz w:val="28"/>
          <w:szCs w:val="28"/>
        </w:rPr>
        <w:t> Ban</w:t>
      </w:r>
      <w:r w:rsidRPr="00B87060">
        <w:rPr>
          <w:rFonts w:ascii="Times New Roman" w:eastAsia="Times New Roman" w:hAnsi="Times New Roman" w:cs="Times New Roman"/>
          <w:color w:val="000000"/>
          <w:sz w:val="28"/>
          <w:szCs w:val="28"/>
        </w:rPr>
        <w:t xml:space="preserve"> chỉ đạo</w:t>
      </w:r>
      <w:r w:rsidR="000C2D34" w:rsidRPr="00B87060">
        <w:rPr>
          <w:rFonts w:ascii="Times New Roman" w:eastAsia="Times New Roman" w:hAnsi="Times New Roman" w:cs="Times New Roman"/>
          <w:color w:val="000000"/>
          <w:sz w:val="28"/>
          <w:szCs w:val="28"/>
        </w:rPr>
        <w:t xml:space="preserve"> mô hình</w:t>
      </w:r>
      <w:r w:rsidRPr="00B87060">
        <w:rPr>
          <w:rFonts w:ascii="Times New Roman" w:eastAsia="Times New Roman" w:hAnsi="Times New Roman" w:cs="Times New Roman"/>
          <w:color w:val="000000"/>
          <w:sz w:val="28"/>
          <w:szCs w:val="28"/>
        </w:rPr>
        <w:t xml:space="preserve"> tổ chức quán triệt, triển khai thực hiện nghiêm túc, hiệu quả</w:t>
      </w:r>
      <w:r w:rsidR="000C2D34" w:rsidRPr="00B87060">
        <w:rPr>
          <w:rFonts w:ascii="Times New Roman" w:eastAsia="Times New Roman" w:hAnsi="Times New Roman" w:cs="Times New Roman"/>
          <w:color w:val="000000"/>
          <w:sz w:val="28"/>
          <w:szCs w:val="28"/>
        </w:rPr>
        <w:t>,</w:t>
      </w:r>
      <w:r w:rsidRPr="00B87060">
        <w:rPr>
          <w:rFonts w:ascii="Times New Roman" w:eastAsia="Times New Roman" w:hAnsi="Times New Roman" w:cs="Times New Roman"/>
          <w:color w:val="000000"/>
          <w:sz w:val="28"/>
          <w:szCs w:val="28"/>
        </w:rPr>
        <w:t xml:space="preserve"> </w:t>
      </w:r>
      <w:r w:rsidR="00F66821" w:rsidRPr="00B87060">
        <w:rPr>
          <w:rFonts w:ascii="Times New Roman" w:eastAsia="Times New Roman" w:hAnsi="Times New Roman" w:cs="Times New Roman"/>
          <w:color w:val="000000"/>
          <w:sz w:val="28"/>
          <w:szCs w:val="28"/>
        </w:rPr>
        <w:t>c</w:t>
      </w:r>
      <w:r w:rsidR="000A17EB" w:rsidRPr="00B87060">
        <w:rPr>
          <w:rFonts w:ascii="Times New Roman" w:eastAsia="Times New Roman" w:hAnsi="Times New Roman" w:cs="Times New Roman"/>
          <w:color w:val="000000"/>
          <w:sz w:val="28"/>
          <w:szCs w:val="28"/>
        </w:rPr>
        <w:t>hú</w:t>
      </w:r>
      <w:r w:rsidRPr="00B87060">
        <w:rPr>
          <w:rFonts w:ascii="Times New Roman" w:eastAsia="Times New Roman" w:hAnsi="Times New Roman" w:cs="Times New Roman"/>
          <w:color w:val="000000"/>
          <w:sz w:val="28"/>
          <w:szCs w:val="28"/>
        </w:rPr>
        <w:t xml:space="preserve"> trọng mở rộng thực hiện các biện pháp bảo đảm </w:t>
      </w:r>
      <w:r w:rsidR="000A0C6C" w:rsidRPr="00B87060">
        <w:rPr>
          <w:rFonts w:ascii="Times New Roman" w:eastAsia="Times New Roman" w:hAnsi="Times New Roman" w:cs="Times New Roman"/>
          <w:color w:val="000000"/>
          <w:sz w:val="28"/>
          <w:szCs w:val="28"/>
        </w:rPr>
        <w:t xml:space="preserve">mọi </w:t>
      </w:r>
      <w:r w:rsidR="00897DF3" w:rsidRPr="00897DF3">
        <w:rPr>
          <w:rFonts w:ascii="Times New Roman" w:hAnsi="Times New Roman" w:cs="Times New Roman"/>
          <w:color w:val="000000"/>
          <w:sz w:val="28"/>
          <w:szCs w:val="28"/>
        </w:rPr>
        <w:t>cán bộ, giáo viên, công nhân viên, người lao động, học sinh nhà trường</w:t>
      </w:r>
      <w:r w:rsidR="004E0D5F" w:rsidRPr="00B87060">
        <w:rPr>
          <w:rFonts w:ascii="Times New Roman" w:eastAsia="Times New Roman" w:hAnsi="Times New Roman" w:cs="Times New Roman"/>
          <w:color w:val="000000"/>
          <w:sz w:val="28"/>
          <w:szCs w:val="28"/>
        </w:rPr>
        <w:t xml:space="preserve"> nhận thức rõ vai trò của </w:t>
      </w:r>
      <w:r w:rsidR="004E0D5F" w:rsidRPr="00B87060">
        <w:rPr>
          <w:rFonts w:ascii="Times New Roman" w:eastAsia="Times New Roman" w:hAnsi="Times New Roman" w:cs="Times New Roman"/>
          <w:color w:val="000000"/>
          <w:sz w:val="28"/>
          <w:szCs w:val="28"/>
        </w:rPr>
        <w:lastRenderedPageBreak/>
        <w:t xml:space="preserve">mình trong công tác xây dựng mô hình </w:t>
      </w:r>
      <w:r w:rsidR="00897DF3" w:rsidRPr="00B87060">
        <w:rPr>
          <w:rFonts w:ascii="Times New Roman" w:eastAsia="Times New Roman" w:hAnsi="Times New Roman" w:cs="Times New Roman"/>
          <w:color w:val="000000"/>
          <w:sz w:val="28"/>
          <w:szCs w:val="28"/>
        </w:rPr>
        <w:t>cơ sở giáo dục</w:t>
      </w:r>
      <w:r w:rsidR="004E0D5F" w:rsidRPr="00B87060">
        <w:rPr>
          <w:rFonts w:ascii="Times New Roman" w:eastAsia="Times New Roman" w:hAnsi="Times New Roman" w:cs="Times New Roman"/>
          <w:color w:val="000000"/>
          <w:sz w:val="28"/>
          <w:szCs w:val="28"/>
        </w:rPr>
        <w:t xml:space="preserve"> điển hình về phong trào toàn dân bảo vệ an ninh Tổ quốc.</w:t>
      </w:r>
      <w:r w:rsidRPr="00B87060">
        <w:rPr>
          <w:rFonts w:ascii="Times New Roman" w:eastAsia="Times New Roman" w:hAnsi="Times New Roman" w:cs="Times New Roman"/>
          <w:color w:val="000000"/>
          <w:sz w:val="28"/>
          <w:szCs w:val="28"/>
        </w:rPr>
        <w:t xml:space="preserve"> </w:t>
      </w:r>
      <w:r w:rsidR="006B558B" w:rsidRPr="006B558B">
        <w:rPr>
          <w:rFonts w:ascii="Times New Roman" w:hAnsi="Times New Roman" w:cs="Times New Roman"/>
          <w:sz w:val="28"/>
          <w:szCs w:val="28"/>
        </w:rPr>
        <w:t xml:space="preserve">Tiếp tục tăng cường công tác phối hợp với cấp uỷ Đảng, chính quyền, huy động sức mạnh của hệ thống chính trị, nhất là </w:t>
      </w:r>
      <w:r w:rsidR="00897DF3">
        <w:rPr>
          <w:rFonts w:ascii="Times New Roman" w:hAnsi="Times New Roman" w:cs="Times New Roman"/>
          <w:sz w:val="28"/>
          <w:szCs w:val="28"/>
        </w:rPr>
        <w:t xml:space="preserve">lực lượng Công an </w:t>
      </w:r>
      <w:r w:rsidR="006B558B" w:rsidRPr="006B558B">
        <w:rPr>
          <w:rFonts w:ascii="Times New Roman" w:hAnsi="Times New Roman" w:cs="Times New Roman"/>
          <w:sz w:val="28"/>
          <w:szCs w:val="28"/>
        </w:rPr>
        <w:t xml:space="preserve">nhằm xây dựng môi trường </w:t>
      </w:r>
      <w:r w:rsidR="00897DF3">
        <w:rPr>
          <w:rFonts w:ascii="Times New Roman" w:hAnsi="Times New Roman" w:cs="Times New Roman"/>
          <w:sz w:val="28"/>
          <w:szCs w:val="28"/>
        </w:rPr>
        <w:t xml:space="preserve">giáo dục an toàn, </w:t>
      </w:r>
      <w:r w:rsidR="006B558B" w:rsidRPr="006B558B">
        <w:rPr>
          <w:rFonts w:ascii="Times New Roman" w:hAnsi="Times New Roman" w:cs="Times New Roman"/>
          <w:sz w:val="28"/>
          <w:szCs w:val="28"/>
        </w:rPr>
        <w:t xml:space="preserve">ổn định </w:t>
      </w:r>
      <w:r w:rsidR="00897DF3">
        <w:rPr>
          <w:rFonts w:ascii="Times New Roman" w:hAnsi="Times New Roman" w:cs="Times New Roman"/>
          <w:sz w:val="28"/>
          <w:szCs w:val="28"/>
        </w:rPr>
        <w:t>trong lĩnh vực giáo dục</w:t>
      </w:r>
      <w:r w:rsidR="006B558B" w:rsidRPr="006B558B">
        <w:rPr>
          <w:rFonts w:ascii="Times New Roman" w:hAnsi="Times New Roman" w:cs="Times New Roman"/>
          <w:sz w:val="28"/>
          <w:szCs w:val="28"/>
        </w:rPr>
        <w:t>, xây dựng phong trào bảo vệ ANTQ vững mạnh, g</w:t>
      </w:r>
      <w:r w:rsidR="00897DF3">
        <w:rPr>
          <w:rFonts w:ascii="Times New Roman" w:hAnsi="Times New Roman" w:cs="Times New Roman"/>
          <w:sz w:val="28"/>
          <w:szCs w:val="28"/>
        </w:rPr>
        <w:t>ắ</w:t>
      </w:r>
      <w:r w:rsidR="006B558B" w:rsidRPr="006B558B">
        <w:rPr>
          <w:rFonts w:ascii="Times New Roman" w:hAnsi="Times New Roman" w:cs="Times New Roman"/>
          <w:sz w:val="28"/>
          <w:szCs w:val="28"/>
        </w:rPr>
        <w:t xml:space="preserve">n kết với các phong trào khác do địa phương phát động như “toàn dân đoàn kết xây dựng đời sống văn hóa”, xây dựng nông thôn mới,... tập trung tăng cường thực hiện các tiêu chí xây dựng </w:t>
      </w:r>
      <w:r w:rsidR="002F4781">
        <w:rPr>
          <w:rFonts w:ascii="Times New Roman" w:hAnsi="Times New Roman" w:cs="Times New Roman"/>
          <w:sz w:val="28"/>
          <w:szCs w:val="28"/>
        </w:rPr>
        <w:t xml:space="preserve">điển hình “Tập thể tổ </w:t>
      </w:r>
      <w:r w:rsidR="00B87060">
        <w:rPr>
          <w:rFonts w:ascii="Times New Roman" w:hAnsi="Times New Roman" w:cs="Times New Roman"/>
          <w:sz w:val="28"/>
          <w:szCs w:val="28"/>
        </w:rPr>
        <w:t>KHTN</w:t>
      </w:r>
      <w:r w:rsidR="002F4781">
        <w:rPr>
          <w:rFonts w:ascii="Times New Roman" w:hAnsi="Times New Roman" w:cs="Times New Roman"/>
          <w:sz w:val="28"/>
          <w:szCs w:val="28"/>
        </w:rPr>
        <w:t xml:space="preserve">” </w:t>
      </w:r>
      <w:r w:rsidR="00EB79C9" w:rsidRPr="00EB79C9">
        <w:rPr>
          <w:rFonts w:ascii="Times New Roman" w:hAnsi="Times New Roman" w:cs="Times New Roman"/>
          <w:i/>
          <w:sz w:val="28"/>
        </w:rPr>
        <w:t xml:space="preserve">tại trường </w:t>
      </w:r>
      <w:r w:rsidR="00B87060">
        <w:rPr>
          <w:rFonts w:ascii="Times New Roman" w:hAnsi="Times New Roman" w:cs="Times New Roman"/>
          <w:i/>
          <w:sz w:val="28"/>
        </w:rPr>
        <w:t>THCS Nguyễn Lương Bằng</w:t>
      </w:r>
      <w:r w:rsidR="00EB79C9" w:rsidRPr="006B558B">
        <w:rPr>
          <w:rFonts w:ascii="Times New Roman" w:hAnsi="Times New Roman" w:cs="Times New Roman"/>
          <w:sz w:val="28"/>
          <w:szCs w:val="28"/>
        </w:rPr>
        <w:t xml:space="preserve"> </w:t>
      </w:r>
      <w:r w:rsidR="006B558B" w:rsidRPr="006B558B">
        <w:rPr>
          <w:rFonts w:ascii="Times New Roman" w:hAnsi="Times New Roman" w:cs="Times New Roman"/>
          <w:sz w:val="28"/>
          <w:szCs w:val="28"/>
        </w:rPr>
        <w:t>theo hướng dẫn của Bộ Công an</w:t>
      </w:r>
      <w:r w:rsidRPr="00B87060">
        <w:rPr>
          <w:rFonts w:ascii="Times New Roman" w:eastAsia="Times New Roman" w:hAnsi="Times New Roman" w:cs="Times New Roman"/>
          <w:color w:val="000000"/>
          <w:sz w:val="28"/>
          <w:szCs w:val="28"/>
        </w:rPr>
        <w:t>.</w:t>
      </w:r>
    </w:p>
    <w:p w:rsidR="00BD2417" w:rsidRPr="00302D6C" w:rsidRDefault="00CC307B" w:rsidP="00BD2417">
      <w:pPr>
        <w:spacing w:before="60" w:after="60"/>
        <w:ind w:firstLine="720"/>
        <w:jc w:val="both"/>
        <w:rPr>
          <w:rFonts w:ascii="Times New Roman" w:hAnsi="Times New Roman" w:cs="Times New Roman"/>
          <w:sz w:val="28"/>
          <w:szCs w:val="28"/>
        </w:rPr>
      </w:pPr>
      <w:r w:rsidRPr="00B87060">
        <w:rPr>
          <w:rFonts w:ascii="Times New Roman" w:eastAsia="Times New Roman" w:hAnsi="Times New Roman" w:cs="Times New Roman"/>
          <w:b/>
          <w:bCs/>
          <w:color w:val="000000"/>
          <w:sz w:val="28"/>
          <w:szCs w:val="28"/>
        </w:rPr>
        <w:t>2.</w:t>
      </w:r>
      <w:r w:rsidRPr="00B87060">
        <w:rPr>
          <w:rFonts w:ascii="Times New Roman" w:eastAsia="Times New Roman" w:hAnsi="Times New Roman" w:cs="Times New Roman"/>
          <w:color w:val="000000"/>
          <w:sz w:val="28"/>
          <w:szCs w:val="28"/>
        </w:rPr>
        <w:t> </w:t>
      </w:r>
      <w:r w:rsidR="00ED3CDF" w:rsidRPr="00B87060">
        <w:rPr>
          <w:rFonts w:ascii="Times New Roman" w:eastAsia="Times New Roman" w:hAnsi="Times New Roman" w:cs="Times New Roman"/>
          <w:color w:val="000000"/>
          <w:sz w:val="28"/>
          <w:szCs w:val="28"/>
        </w:rPr>
        <w:t xml:space="preserve">Đẩy mạnh công tác tuyên truyền, vận động </w:t>
      </w:r>
      <w:r w:rsidR="00897DF3" w:rsidRPr="00897DF3">
        <w:rPr>
          <w:rFonts w:ascii="Times New Roman" w:hAnsi="Times New Roman" w:cs="Times New Roman"/>
          <w:color w:val="000000"/>
          <w:sz w:val="28"/>
          <w:szCs w:val="28"/>
        </w:rPr>
        <w:t>cán bộ, giáo viên, công nhân viên, người lao động, học sinh nhà trường</w:t>
      </w:r>
      <w:r w:rsidR="00897DF3" w:rsidRPr="00B87060">
        <w:rPr>
          <w:rFonts w:ascii="Times New Roman" w:eastAsia="Times New Roman" w:hAnsi="Times New Roman" w:cs="Times New Roman"/>
          <w:color w:val="000000"/>
          <w:sz w:val="28"/>
          <w:szCs w:val="28"/>
        </w:rPr>
        <w:t xml:space="preserve"> </w:t>
      </w:r>
      <w:r w:rsidR="00ED3CDF" w:rsidRPr="00B87060">
        <w:rPr>
          <w:rFonts w:ascii="Times New Roman" w:eastAsia="Times New Roman" w:hAnsi="Times New Roman" w:cs="Times New Roman"/>
          <w:color w:val="000000"/>
          <w:sz w:val="28"/>
          <w:szCs w:val="28"/>
        </w:rPr>
        <w:t>tích cực tham gia xây dựng</w:t>
      </w:r>
      <w:r w:rsidR="00897DF3" w:rsidRPr="00B87060">
        <w:rPr>
          <w:rFonts w:ascii="Times New Roman" w:eastAsia="Times New Roman" w:hAnsi="Times New Roman" w:cs="Times New Roman"/>
          <w:color w:val="000000"/>
          <w:sz w:val="28"/>
          <w:szCs w:val="28"/>
        </w:rPr>
        <w:t xml:space="preserve"> </w:t>
      </w:r>
      <w:r w:rsidR="002F4781" w:rsidRPr="00B87060">
        <w:rPr>
          <w:rFonts w:ascii="Times New Roman" w:eastAsia="Times New Roman" w:hAnsi="Times New Roman" w:cs="Times New Roman"/>
          <w:color w:val="000000"/>
          <w:sz w:val="28"/>
          <w:szCs w:val="28"/>
        </w:rPr>
        <w:t xml:space="preserve">điển hình “Tập thể tổ </w:t>
      </w:r>
      <w:r w:rsidR="00B87060">
        <w:rPr>
          <w:rFonts w:ascii="Times New Roman" w:eastAsia="Times New Roman" w:hAnsi="Times New Roman" w:cs="Times New Roman"/>
          <w:color w:val="000000"/>
          <w:sz w:val="28"/>
          <w:szCs w:val="28"/>
        </w:rPr>
        <w:t>KHTN</w:t>
      </w:r>
      <w:r w:rsidR="002F4781" w:rsidRPr="00B87060">
        <w:rPr>
          <w:rFonts w:ascii="Times New Roman" w:eastAsia="Times New Roman" w:hAnsi="Times New Roman" w:cs="Times New Roman"/>
          <w:color w:val="000000"/>
          <w:sz w:val="28"/>
          <w:szCs w:val="28"/>
        </w:rPr>
        <w:t>”</w:t>
      </w:r>
      <w:r w:rsidR="00EB79C9" w:rsidRPr="00EB79C9">
        <w:rPr>
          <w:rFonts w:ascii="Times New Roman" w:hAnsi="Times New Roman" w:cs="Times New Roman"/>
          <w:i/>
          <w:sz w:val="28"/>
        </w:rPr>
        <w:t xml:space="preserve">tại trường </w:t>
      </w:r>
      <w:r w:rsidR="00B87060">
        <w:rPr>
          <w:rFonts w:ascii="Times New Roman" w:hAnsi="Times New Roman" w:cs="Times New Roman"/>
          <w:i/>
          <w:sz w:val="28"/>
        </w:rPr>
        <w:t>THCS Nguyễn Lương Bằng</w:t>
      </w:r>
      <w:r w:rsidR="00ED3CDF" w:rsidRPr="00B87060">
        <w:rPr>
          <w:rFonts w:ascii="Times New Roman" w:eastAsia="Times New Roman" w:hAnsi="Times New Roman" w:cs="Times New Roman"/>
          <w:color w:val="000000"/>
          <w:sz w:val="28"/>
          <w:szCs w:val="28"/>
        </w:rPr>
        <w:t>, chủ động tham gia phòng, chống tội phạm, tệ nạn xã hội, đấu tranh, phản bác các quan điểm sai trái, thù địch</w:t>
      </w:r>
      <w:r w:rsidRPr="00B87060">
        <w:rPr>
          <w:rFonts w:ascii="Times New Roman" w:eastAsia="Times New Roman" w:hAnsi="Times New Roman" w:cs="Times New Roman"/>
          <w:color w:val="000000"/>
          <w:sz w:val="28"/>
          <w:szCs w:val="28"/>
        </w:rPr>
        <w:t>. Duy trì, nâng cao hi</w:t>
      </w:r>
      <w:r w:rsidR="004019E9" w:rsidRPr="00B87060">
        <w:rPr>
          <w:rFonts w:ascii="Times New Roman" w:eastAsia="Times New Roman" w:hAnsi="Times New Roman" w:cs="Times New Roman"/>
          <w:color w:val="000000"/>
          <w:sz w:val="28"/>
          <w:szCs w:val="28"/>
        </w:rPr>
        <w:t>ệu quả mối quan hệ phối hợp với</w:t>
      </w:r>
      <w:r w:rsidRPr="00B87060">
        <w:rPr>
          <w:rFonts w:ascii="Times New Roman" w:eastAsia="Times New Roman" w:hAnsi="Times New Roman" w:cs="Times New Roman"/>
          <w:color w:val="000000"/>
          <w:sz w:val="28"/>
          <w:szCs w:val="28"/>
        </w:rPr>
        <w:t xml:space="preserve"> các ngành chức năng trong thực hiện các biện pháp </w:t>
      </w:r>
      <w:r w:rsidR="00ED3CDF" w:rsidRPr="00B87060">
        <w:rPr>
          <w:rFonts w:ascii="Times New Roman" w:eastAsia="Times New Roman" w:hAnsi="Times New Roman" w:cs="Times New Roman"/>
          <w:color w:val="000000"/>
          <w:sz w:val="28"/>
          <w:szCs w:val="28"/>
        </w:rPr>
        <w:t>xây dựng mô hình</w:t>
      </w:r>
      <w:r w:rsidR="004019E9" w:rsidRPr="00B87060">
        <w:rPr>
          <w:rFonts w:ascii="Times New Roman" w:eastAsia="Times New Roman" w:hAnsi="Times New Roman" w:cs="Times New Roman"/>
          <w:color w:val="000000"/>
          <w:sz w:val="28"/>
          <w:szCs w:val="28"/>
        </w:rPr>
        <w:t>.</w:t>
      </w:r>
      <w:r w:rsidR="00BD2417" w:rsidRPr="00B87060">
        <w:rPr>
          <w:rFonts w:ascii="Times New Roman" w:eastAsia="Times New Roman" w:hAnsi="Times New Roman" w:cs="Times New Roman"/>
          <w:color w:val="000000"/>
          <w:sz w:val="28"/>
          <w:szCs w:val="28"/>
        </w:rPr>
        <w:t xml:space="preserve"> Tập trung </w:t>
      </w:r>
      <w:r w:rsidR="00BD2417">
        <w:rPr>
          <w:rFonts w:ascii="Times New Roman" w:hAnsi="Times New Roman" w:cs="Times New Roman"/>
          <w:sz w:val="28"/>
          <w:szCs w:val="28"/>
        </w:rPr>
        <w:t>t</w:t>
      </w:r>
      <w:r w:rsidR="00BD2417" w:rsidRPr="00302D6C">
        <w:rPr>
          <w:rFonts w:ascii="Times New Roman" w:hAnsi="Times New Roman" w:cs="Times New Roman"/>
          <w:sz w:val="28"/>
          <w:szCs w:val="28"/>
        </w:rPr>
        <w:t>ổ chức tuy</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n truyền, phổ biến rộng r</w:t>
      </w:r>
      <w:r w:rsidR="00BD2417" w:rsidRPr="00302D6C">
        <w:rPr>
          <w:rFonts w:ascii="Times New Roman" w:hAnsi="Times New Roman" w:cs="Times New Roman" w:hint="cs"/>
          <w:sz w:val="28"/>
          <w:szCs w:val="28"/>
        </w:rPr>
        <w:t>ã</w:t>
      </w:r>
      <w:r w:rsidR="00BD2417" w:rsidRPr="00302D6C">
        <w:rPr>
          <w:rFonts w:ascii="Times New Roman" w:hAnsi="Times New Roman" w:cs="Times New Roman"/>
          <w:sz w:val="28"/>
          <w:szCs w:val="28"/>
        </w:rPr>
        <w:t>i nội dung Kết luận số 44-KL/TW,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22/01/2019 của Ban B</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 xml:space="preserve"> th</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 xml:space="preserve"> về tiếp tục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ẩy mạnh thực hiện Chỉ thị số 09- CT/TW,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01/12/2011 về t</w:t>
      </w:r>
      <w:r w:rsidR="00BD2417" w:rsidRPr="00302D6C">
        <w:rPr>
          <w:rFonts w:ascii="Times New Roman" w:hAnsi="Times New Roman" w:cs="Times New Roman" w:hint="cs"/>
          <w:sz w:val="28"/>
          <w:szCs w:val="28"/>
        </w:rPr>
        <w:t>ă</w:t>
      </w:r>
      <w:r w:rsidR="00BD2417" w:rsidRPr="00302D6C">
        <w:rPr>
          <w:rFonts w:ascii="Times New Roman" w:hAnsi="Times New Roman" w:cs="Times New Roman"/>
          <w:sz w:val="28"/>
          <w:szCs w:val="28"/>
        </w:rPr>
        <w:t>ng c</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ờng sự l</w:t>
      </w:r>
      <w:r w:rsidR="00BD2417" w:rsidRPr="00302D6C">
        <w:rPr>
          <w:rFonts w:ascii="Times New Roman" w:hAnsi="Times New Roman" w:cs="Times New Roman" w:hint="cs"/>
          <w:sz w:val="28"/>
          <w:szCs w:val="28"/>
        </w:rPr>
        <w:t>ã</w:t>
      </w:r>
      <w:r w:rsidR="00BD2417" w:rsidRPr="00302D6C">
        <w:rPr>
          <w:rFonts w:ascii="Times New Roman" w:hAnsi="Times New Roman" w:cs="Times New Roman"/>
          <w:sz w:val="28"/>
          <w:szCs w:val="28"/>
        </w:rPr>
        <w:t xml:space="preserve">nh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 xml:space="preserve">ạo của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 xml:space="preserve">ảng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ối với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bảo vệ ANTQ trong t</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mới; Nghị quyết số 06-NQ/TW,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24/01/2022 của Bộ Ch</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nh trị về quy hoạch, x</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y dựng, quản l</w:t>
      </w:r>
      <w:r w:rsidR="00BD2417" w:rsidRPr="00302D6C">
        <w:rPr>
          <w:rFonts w:ascii="Times New Roman" w:hAnsi="Times New Roman" w:cs="Times New Roman" w:hint="cs"/>
          <w:sz w:val="28"/>
          <w:szCs w:val="28"/>
        </w:rPr>
        <w:t>ý</w:t>
      </w:r>
      <w:r w:rsidR="00BD2417" w:rsidRPr="00302D6C">
        <w:rPr>
          <w:rFonts w:ascii="Times New Roman" w:hAnsi="Times New Roman" w:cs="Times New Roman"/>
          <w:sz w:val="28"/>
          <w:szCs w:val="28"/>
        </w:rPr>
        <w:t xml:space="preserve"> v</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 xml:space="preserve"> ph</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xml:space="preserve">t triển bền vững </w:t>
      </w:r>
      <w:r w:rsidR="00BD2417" w:rsidRPr="00302D6C">
        <w:rPr>
          <w:rFonts w:ascii="Times New Roman" w:hAnsi="Times New Roman" w:cs="Times New Roman" w:hint="cs"/>
          <w:sz w:val="28"/>
          <w:szCs w:val="28"/>
        </w:rPr>
        <w:t>đô</w:t>
      </w:r>
      <w:r w:rsidR="00BD2417" w:rsidRPr="00302D6C">
        <w:rPr>
          <w:rFonts w:ascii="Times New Roman" w:hAnsi="Times New Roman" w:cs="Times New Roman"/>
          <w:sz w:val="28"/>
          <w:szCs w:val="28"/>
        </w:rPr>
        <w:t xml:space="preserve"> thị Việt Nam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ến n</w:t>
      </w:r>
      <w:r w:rsidR="00BD2417" w:rsidRPr="00302D6C">
        <w:rPr>
          <w:rFonts w:ascii="Times New Roman" w:hAnsi="Times New Roman" w:cs="Times New Roman" w:hint="cs"/>
          <w:sz w:val="28"/>
          <w:szCs w:val="28"/>
        </w:rPr>
        <w:t>ă</w:t>
      </w:r>
      <w:r w:rsidR="00BD2417" w:rsidRPr="00302D6C">
        <w:rPr>
          <w:rFonts w:ascii="Times New Roman" w:hAnsi="Times New Roman" w:cs="Times New Roman"/>
          <w:sz w:val="28"/>
          <w:szCs w:val="28"/>
        </w:rPr>
        <w:t>m 2030, tầm nh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 2045; Th</w:t>
      </w:r>
      <w:r w:rsidR="00BD2417" w:rsidRPr="00302D6C">
        <w:rPr>
          <w:rFonts w:ascii="Times New Roman" w:hAnsi="Times New Roman" w:cs="Times New Roman" w:hint="cs"/>
          <w:sz w:val="28"/>
          <w:szCs w:val="28"/>
        </w:rPr>
        <w:t>ô</w:t>
      </w:r>
      <w:r w:rsidR="00BD2417" w:rsidRPr="00302D6C">
        <w:rPr>
          <w:rFonts w:ascii="Times New Roman" w:hAnsi="Times New Roman" w:cs="Times New Roman"/>
          <w:sz w:val="28"/>
          <w:szCs w:val="28"/>
        </w:rPr>
        <w:t>ng t</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 xml:space="preserve"> số 124/2021/TT- BCA-V05,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28/12/2021 của Bộ C</w:t>
      </w:r>
      <w:r w:rsidR="00BD2417" w:rsidRPr="00302D6C">
        <w:rPr>
          <w:rFonts w:ascii="Times New Roman" w:hAnsi="Times New Roman" w:cs="Times New Roman" w:hint="cs"/>
          <w:sz w:val="28"/>
          <w:szCs w:val="28"/>
        </w:rPr>
        <w:t>ô</w:t>
      </w:r>
      <w:r w:rsidR="00BD2417" w:rsidRPr="00302D6C">
        <w:rPr>
          <w:rFonts w:ascii="Times New Roman" w:hAnsi="Times New Roman" w:cs="Times New Roman"/>
          <w:sz w:val="28"/>
          <w:szCs w:val="28"/>
        </w:rPr>
        <w:t xml:space="preserve">ng an quy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ịnh khu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c</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 x</w:t>
      </w:r>
      <w:r w:rsidR="00BD2417" w:rsidRPr="00302D6C">
        <w:rPr>
          <w:rFonts w:ascii="Times New Roman" w:hAnsi="Times New Roman" w:cs="Times New Roman" w:hint="cs"/>
          <w:sz w:val="28"/>
          <w:szCs w:val="28"/>
        </w:rPr>
        <w:t>ã</w:t>
      </w:r>
      <w:r w:rsidR="00BD2417" w:rsidRPr="00302D6C">
        <w:rPr>
          <w:rFonts w:ascii="Times New Roman" w:hAnsi="Times New Roman" w:cs="Times New Roman"/>
          <w:sz w:val="28"/>
          <w:szCs w:val="28"/>
        </w:rPr>
        <w:t>, ph</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ờng, thị trấn, 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quan, doanh nghiệp, 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sở gi</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xml:space="preserve">o dục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ạt ti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 xml:space="preserve">u chuẩn </w:t>
      </w:r>
      <w:r w:rsidR="00BD2417" w:rsidRPr="008A5C12">
        <w:rPr>
          <w:rFonts w:ascii="Times New Roman" w:hAnsi="Times New Roman" w:cs="Times New Roman" w:hint="cs"/>
          <w:i/>
          <w:sz w:val="28"/>
          <w:szCs w:val="28"/>
        </w:rPr>
        <w:t>“</w:t>
      </w:r>
      <w:r w:rsidR="00BD2417" w:rsidRPr="008A5C12">
        <w:rPr>
          <w:rFonts w:ascii="Times New Roman" w:hAnsi="Times New Roman" w:cs="Times New Roman"/>
          <w:i/>
          <w:sz w:val="28"/>
          <w:szCs w:val="28"/>
        </w:rPr>
        <w:t>An to</w:t>
      </w:r>
      <w:r w:rsidR="00BD2417" w:rsidRPr="008A5C12">
        <w:rPr>
          <w:rFonts w:ascii="Times New Roman" w:hAnsi="Times New Roman" w:cs="Times New Roman" w:hint="cs"/>
          <w:i/>
          <w:sz w:val="28"/>
          <w:szCs w:val="28"/>
        </w:rPr>
        <w:t>à</w:t>
      </w:r>
      <w:r w:rsidR="00BD2417" w:rsidRPr="008A5C12">
        <w:rPr>
          <w:rFonts w:ascii="Times New Roman" w:hAnsi="Times New Roman" w:cs="Times New Roman"/>
          <w:i/>
          <w:sz w:val="28"/>
          <w:szCs w:val="28"/>
        </w:rPr>
        <w:t>n về an ninh, trật tự</w:t>
      </w:r>
      <w:r w:rsidR="00BD2417" w:rsidRPr="008A5C12">
        <w:rPr>
          <w:rFonts w:ascii="Times New Roman" w:hAnsi="Times New Roman" w:cs="Times New Roman" w:hint="cs"/>
          <w:i/>
          <w:sz w:val="28"/>
          <w:szCs w:val="28"/>
        </w:rPr>
        <w:t>”</w:t>
      </w:r>
      <w:r w:rsidR="00BD2417" w:rsidRPr="00302D6C">
        <w:rPr>
          <w:rFonts w:ascii="Times New Roman" w:hAnsi="Times New Roman" w:cs="Times New Roman"/>
          <w:sz w:val="28"/>
          <w:szCs w:val="28"/>
        </w:rPr>
        <w:t xml:space="preserve">; Quyết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ịnh số 510/Q</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-BCA-V05,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20/01/2022 của Bộ C</w:t>
      </w:r>
      <w:r w:rsidR="00BD2417" w:rsidRPr="00302D6C">
        <w:rPr>
          <w:rFonts w:ascii="Times New Roman" w:hAnsi="Times New Roman" w:cs="Times New Roman" w:hint="cs"/>
          <w:sz w:val="28"/>
          <w:szCs w:val="28"/>
        </w:rPr>
        <w:t>ô</w:t>
      </w:r>
      <w:r w:rsidR="00BD2417" w:rsidRPr="00302D6C">
        <w:rPr>
          <w:rFonts w:ascii="Times New Roman" w:hAnsi="Times New Roman" w:cs="Times New Roman"/>
          <w:sz w:val="28"/>
          <w:szCs w:val="28"/>
        </w:rPr>
        <w:t>ng an ban h</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 xml:space="preserve">nh </w:t>
      </w:r>
      <w:r w:rsidR="00BD2417" w:rsidRPr="00302D6C">
        <w:rPr>
          <w:rFonts w:ascii="Times New Roman" w:hAnsi="Times New Roman" w:cs="Times New Roman" w:hint="cs"/>
          <w:sz w:val="28"/>
          <w:szCs w:val="28"/>
        </w:rPr>
        <w:t>“</w:t>
      </w:r>
      <w:r w:rsidR="00BD2417" w:rsidRPr="00302D6C">
        <w:rPr>
          <w:rFonts w:ascii="Times New Roman" w:hAnsi="Times New Roman" w:cs="Times New Roman"/>
          <w:sz w:val="28"/>
          <w:szCs w:val="28"/>
        </w:rPr>
        <w:t xml:space="preserve">Quy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ịnh Ti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u ch</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 xml:space="preserve"> </w:t>
      </w:r>
      <w:r w:rsidR="00BD2417" w:rsidRPr="00302D6C">
        <w:rPr>
          <w:rFonts w:ascii="Times New Roman" w:hAnsi="Times New Roman" w:cs="Times New Roman" w:hint="cs"/>
          <w:sz w:val="28"/>
          <w:szCs w:val="28"/>
        </w:rPr>
        <w:t>đá</w:t>
      </w:r>
      <w:r w:rsidR="00BD2417" w:rsidRPr="00302D6C">
        <w:rPr>
          <w:rFonts w:ascii="Times New Roman" w:hAnsi="Times New Roman" w:cs="Times New Roman"/>
          <w:sz w:val="28"/>
          <w:szCs w:val="28"/>
        </w:rPr>
        <w:t>nh gi</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ph</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loại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 xml:space="preserve">n bảo vệ an ninh Tổ quốc”; Quyết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ịnh số 9745/Q</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-BCA-V05, ng</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y 25/12/2022 của Bộ C</w:t>
      </w:r>
      <w:r w:rsidR="00BD2417" w:rsidRPr="00302D6C">
        <w:rPr>
          <w:rFonts w:ascii="Times New Roman" w:hAnsi="Times New Roman" w:cs="Times New Roman" w:hint="cs"/>
          <w:sz w:val="28"/>
          <w:szCs w:val="28"/>
        </w:rPr>
        <w:t>ô</w:t>
      </w:r>
      <w:r w:rsidR="00BD2417" w:rsidRPr="00302D6C">
        <w:rPr>
          <w:rFonts w:ascii="Times New Roman" w:hAnsi="Times New Roman" w:cs="Times New Roman"/>
          <w:sz w:val="28"/>
          <w:szCs w:val="28"/>
        </w:rPr>
        <w:t>ng an ban h</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nh Bộ Ti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u ch</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 xml:space="preserve"> tạm thời x</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y dựng x</w:t>
      </w:r>
      <w:r w:rsidR="00BD2417" w:rsidRPr="00302D6C">
        <w:rPr>
          <w:rFonts w:ascii="Times New Roman" w:hAnsi="Times New Roman" w:cs="Times New Roman" w:hint="cs"/>
          <w:sz w:val="28"/>
          <w:szCs w:val="28"/>
        </w:rPr>
        <w:t>ã</w:t>
      </w:r>
      <w:r w:rsidR="00BD2417" w:rsidRPr="00302D6C">
        <w:rPr>
          <w:rFonts w:ascii="Times New Roman" w:hAnsi="Times New Roman" w:cs="Times New Roman"/>
          <w:sz w:val="28"/>
          <w:szCs w:val="28"/>
        </w:rPr>
        <w:t>, ph</w:t>
      </w:r>
      <w:r w:rsidR="00BD2417" w:rsidRPr="00302D6C">
        <w:rPr>
          <w:rFonts w:ascii="Times New Roman" w:hAnsi="Times New Roman" w:cs="Times New Roman" w:hint="cs"/>
          <w:sz w:val="28"/>
          <w:szCs w:val="28"/>
        </w:rPr>
        <w:t>ư</w:t>
      </w:r>
      <w:r w:rsidR="00BD2417" w:rsidRPr="00302D6C">
        <w:rPr>
          <w:rFonts w:ascii="Times New Roman" w:hAnsi="Times New Roman" w:cs="Times New Roman"/>
          <w:sz w:val="28"/>
          <w:szCs w:val="28"/>
        </w:rPr>
        <w:t xml:space="preserve">ờng, thị trấn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iển 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về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bảo vệ ANTQ</w:t>
      </w:r>
      <w:r w:rsidR="00BD2417">
        <w:rPr>
          <w:rFonts w:ascii="Times New Roman" w:hAnsi="Times New Roman" w:cs="Times New Roman"/>
          <w:sz w:val="28"/>
          <w:szCs w:val="28"/>
        </w:rPr>
        <w:t>;</w:t>
      </w:r>
      <w:r w:rsidR="00BD2417" w:rsidRPr="00302D6C">
        <w:rPr>
          <w:rFonts w:ascii="Times New Roman" w:hAnsi="Times New Roman" w:cs="Times New Roman"/>
          <w:sz w:val="28"/>
          <w:szCs w:val="28"/>
        </w:rPr>
        <w:t xml:space="preserve"> Bộ ti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u ch</w:t>
      </w:r>
      <w:r w:rsidR="00BD2417" w:rsidRPr="00302D6C">
        <w:rPr>
          <w:rFonts w:ascii="Times New Roman" w:hAnsi="Times New Roman" w:cs="Times New Roman" w:hint="cs"/>
          <w:sz w:val="28"/>
          <w:szCs w:val="28"/>
        </w:rPr>
        <w:t>í</w:t>
      </w:r>
      <w:r w:rsidR="00BD2417" w:rsidRPr="00302D6C">
        <w:rPr>
          <w:rFonts w:ascii="Times New Roman" w:hAnsi="Times New Roman" w:cs="Times New Roman"/>
          <w:sz w:val="28"/>
          <w:szCs w:val="28"/>
        </w:rPr>
        <w:t xml:space="preserve"> tạm thời x</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y dựng 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quan, doanh nghiệp, 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sở gi</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xml:space="preserve">o dục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iển 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về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n bảo vệ ANTQ v</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 xml:space="preserve"> c</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c v</w:t>
      </w:r>
      <w:r w:rsidR="00BD2417" w:rsidRPr="00302D6C">
        <w:rPr>
          <w:rFonts w:ascii="Times New Roman" w:hAnsi="Times New Roman" w:cs="Times New Roman" w:hint="cs"/>
          <w:sz w:val="28"/>
          <w:szCs w:val="28"/>
        </w:rPr>
        <w:t>ă</w:t>
      </w:r>
      <w:r w:rsidR="00BD2417" w:rsidRPr="00302D6C">
        <w:rPr>
          <w:rFonts w:ascii="Times New Roman" w:hAnsi="Times New Roman" w:cs="Times New Roman"/>
          <w:sz w:val="28"/>
          <w:szCs w:val="28"/>
        </w:rPr>
        <w:t>n bản quy phạm ph</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p luật c</w:t>
      </w:r>
      <w:r w:rsidR="00BD2417" w:rsidRPr="00302D6C">
        <w:rPr>
          <w:rFonts w:ascii="Times New Roman" w:hAnsi="Times New Roman" w:cs="Times New Roman" w:hint="cs"/>
          <w:sz w:val="28"/>
          <w:szCs w:val="28"/>
        </w:rPr>
        <w:t>ó</w:t>
      </w:r>
      <w:r w:rsidR="00BD2417" w:rsidRPr="00302D6C">
        <w:rPr>
          <w:rFonts w:ascii="Times New Roman" w:hAnsi="Times New Roman" w:cs="Times New Roman"/>
          <w:sz w:val="28"/>
          <w:szCs w:val="28"/>
        </w:rPr>
        <w:t xml:space="preserve"> li</w:t>
      </w:r>
      <w:r w:rsidR="00BD2417" w:rsidRPr="00302D6C">
        <w:rPr>
          <w:rFonts w:ascii="Times New Roman" w:hAnsi="Times New Roman" w:cs="Times New Roman" w:hint="cs"/>
          <w:sz w:val="28"/>
          <w:szCs w:val="28"/>
        </w:rPr>
        <w:t>ê</w:t>
      </w:r>
      <w:r w:rsidR="00BD2417" w:rsidRPr="00302D6C">
        <w:rPr>
          <w:rFonts w:ascii="Times New Roman" w:hAnsi="Times New Roman" w:cs="Times New Roman"/>
          <w:sz w:val="28"/>
          <w:szCs w:val="28"/>
        </w:rPr>
        <w:t xml:space="preserve">n quan cho </w:t>
      </w:r>
      <w:r w:rsidR="00897DF3" w:rsidRPr="00897DF3">
        <w:rPr>
          <w:rFonts w:ascii="Times New Roman" w:hAnsi="Times New Roman" w:cs="Times New Roman"/>
          <w:color w:val="000000"/>
          <w:sz w:val="28"/>
          <w:szCs w:val="28"/>
        </w:rPr>
        <w:t>cán bộ, giáo viên, công nhân viên, người lao động, học sinh nhà trường</w:t>
      </w:r>
      <w:r w:rsidR="00897DF3" w:rsidRPr="00302D6C">
        <w:rPr>
          <w:rFonts w:ascii="Times New Roman" w:hAnsi="Times New Roman" w:cs="Times New Roman"/>
          <w:sz w:val="28"/>
          <w:szCs w:val="28"/>
        </w:rPr>
        <w:t xml:space="preserve"> </w:t>
      </w:r>
      <w:r w:rsidR="00897DF3">
        <w:rPr>
          <w:rFonts w:ascii="Times New Roman" w:hAnsi="Times New Roman" w:cs="Times New Roman"/>
          <w:sz w:val="28"/>
          <w:szCs w:val="28"/>
        </w:rPr>
        <w:t xml:space="preserve">tậ trung xây dựng </w:t>
      </w:r>
      <w:r w:rsidR="00BD2417" w:rsidRPr="00302D6C">
        <w:rPr>
          <w:rFonts w:ascii="Times New Roman" w:hAnsi="Times New Roman" w:cs="Times New Roman"/>
          <w:sz w:val="28"/>
          <w:szCs w:val="28"/>
        </w:rPr>
        <w:t>c</w:t>
      </w:r>
      <w:r w:rsidR="00BD2417" w:rsidRPr="00302D6C">
        <w:rPr>
          <w:rFonts w:ascii="Times New Roman" w:hAnsi="Times New Roman" w:cs="Times New Roman" w:hint="cs"/>
          <w:sz w:val="28"/>
          <w:szCs w:val="28"/>
        </w:rPr>
        <w:t>ơ</w:t>
      </w:r>
      <w:r w:rsidR="00BD2417" w:rsidRPr="00302D6C">
        <w:rPr>
          <w:rFonts w:ascii="Times New Roman" w:hAnsi="Times New Roman" w:cs="Times New Roman"/>
          <w:sz w:val="28"/>
          <w:szCs w:val="28"/>
        </w:rPr>
        <w:t xml:space="preserve"> sở gi</w:t>
      </w:r>
      <w:r w:rsidR="00BD2417" w:rsidRPr="00302D6C">
        <w:rPr>
          <w:rFonts w:ascii="Times New Roman" w:hAnsi="Times New Roman" w:cs="Times New Roman" w:hint="cs"/>
          <w:sz w:val="28"/>
          <w:szCs w:val="28"/>
        </w:rPr>
        <w:t>á</w:t>
      </w:r>
      <w:r w:rsidR="00BD2417" w:rsidRPr="00302D6C">
        <w:rPr>
          <w:rFonts w:ascii="Times New Roman" w:hAnsi="Times New Roman" w:cs="Times New Roman"/>
          <w:sz w:val="28"/>
          <w:szCs w:val="28"/>
        </w:rPr>
        <w:t xml:space="preserve">o dục </w:t>
      </w:r>
      <w:r w:rsidR="00BD2417" w:rsidRPr="00302D6C">
        <w:rPr>
          <w:rFonts w:ascii="Times New Roman" w:hAnsi="Times New Roman" w:cs="Times New Roman" w:hint="cs"/>
          <w:sz w:val="28"/>
          <w:szCs w:val="28"/>
        </w:rPr>
        <w:t>đ</w:t>
      </w:r>
      <w:r w:rsidR="00BD2417" w:rsidRPr="00302D6C">
        <w:rPr>
          <w:rFonts w:ascii="Times New Roman" w:hAnsi="Times New Roman" w:cs="Times New Roman"/>
          <w:sz w:val="28"/>
          <w:szCs w:val="28"/>
        </w:rPr>
        <w:t>iển h</w:t>
      </w:r>
      <w:r w:rsidR="00BD2417" w:rsidRPr="00302D6C">
        <w:rPr>
          <w:rFonts w:ascii="Times New Roman" w:hAnsi="Times New Roman" w:cs="Times New Roman" w:hint="cs"/>
          <w:sz w:val="28"/>
          <w:szCs w:val="28"/>
        </w:rPr>
        <w:t>ì</w:t>
      </w:r>
      <w:r w:rsidR="00BD2417" w:rsidRPr="00302D6C">
        <w:rPr>
          <w:rFonts w:ascii="Times New Roman" w:hAnsi="Times New Roman" w:cs="Times New Roman"/>
          <w:sz w:val="28"/>
          <w:szCs w:val="28"/>
        </w:rPr>
        <w:t>nh về phong tr</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o to</w:t>
      </w:r>
      <w:r w:rsidR="00BD2417" w:rsidRPr="00302D6C">
        <w:rPr>
          <w:rFonts w:ascii="Times New Roman" w:hAnsi="Times New Roman" w:cs="Times New Roman" w:hint="cs"/>
          <w:sz w:val="28"/>
          <w:szCs w:val="28"/>
        </w:rPr>
        <w:t>à</w:t>
      </w:r>
      <w:r w:rsidR="00BD2417" w:rsidRPr="00302D6C">
        <w:rPr>
          <w:rFonts w:ascii="Times New Roman" w:hAnsi="Times New Roman" w:cs="Times New Roman"/>
          <w:sz w:val="28"/>
          <w:szCs w:val="28"/>
        </w:rPr>
        <w:t>n d</w:t>
      </w:r>
      <w:r w:rsidR="00BD2417" w:rsidRPr="00302D6C">
        <w:rPr>
          <w:rFonts w:ascii="Times New Roman" w:hAnsi="Times New Roman" w:cs="Times New Roman" w:hint="cs"/>
          <w:sz w:val="28"/>
          <w:szCs w:val="28"/>
        </w:rPr>
        <w:t>â</w:t>
      </w:r>
      <w:r w:rsidR="00BD2417" w:rsidRPr="00302D6C">
        <w:rPr>
          <w:rFonts w:ascii="Times New Roman" w:hAnsi="Times New Roman" w:cs="Times New Roman"/>
          <w:sz w:val="28"/>
          <w:szCs w:val="28"/>
        </w:rPr>
        <w:t xml:space="preserve">n bảo vệ ANTQ. </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B87060">
        <w:rPr>
          <w:rFonts w:ascii="Times New Roman" w:eastAsia="Times New Roman" w:hAnsi="Times New Roman" w:cs="Times New Roman"/>
          <w:b/>
          <w:bCs/>
          <w:color w:val="000000"/>
          <w:sz w:val="28"/>
          <w:szCs w:val="28"/>
        </w:rPr>
        <w:t>3.</w:t>
      </w:r>
      <w:r w:rsidRPr="00B87060">
        <w:rPr>
          <w:rFonts w:ascii="Times New Roman" w:eastAsia="Times New Roman" w:hAnsi="Times New Roman" w:cs="Times New Roman"/>
          <w:color w:val="000000"/>
          <w:sz w:val="28"/>
          <w:szCs w:val="28"/>
        </w:rPr>
        <w:t> Làm tốt công tác sơ kết, tổng kết, kiểm tra, giám sát, hướng dẫn, kịp thời tháo gỡ khó khăn, vướng mắc</w:t>
      </w:r>
      <w:r w:rsidR="004019E9" w:rsidRPr="00B87060">
        <w:rPr>
          <w:rFonts w:ascii="Times New Roman" w:eastAsia="Times New Roman" w:hAnsi="Times New Roman" w:cs="Times New Roman"/>
          <w:color w:val="000000"/>
          <w:sz w:val="28"/>
          <w:szCs w:val="28"/>
        </w:rPr>
        <w:t xml:space="preserve"> để việc</w:t>
      </w:r>
      <w:r w:rsidRPr="00B87060">
        <w:rPr>
          <w:rFonts w:ascii="Times New Roman" w:eastAsia="Times New Roman" w:hAnsi="Times New Roman" w:cs="Times New Roman"/>
          <w:color w:val="000000"/>
          <w:sz w:val="28"/>
          <w:szCs w:val="28"/>
        </w:rPr>
        <w:t xml:space="preserve"> triển khai thực hiện công tác </w:t>
      </w:r>
      <w:r w:rsidR="00ED3CDF" w:rsidRPr="00B87060">
        <w:rPr>
          <w:rFonts w:ascii="Times New Roman" w:eastAsia="Times New Roman" w:hAnsi="Times New Roman" w:cs="Times New Roman"/>
          <w:color w:val="000000"/>
          <w:sz w:val="28"/>
          <w:szCs w:val="28"/>
        </w:rPr>
        <w:t>xây dựng doanh nghiệp điển hình về phong trào toàn dân bảo vệ an ninh Tổ quốc</w:t>
      </w:r>
      <w:r w:rsidR="004019E9" w:rsidRPr="00B87060">
        <w:rPr>
          <w:rFonts w:ascii="Times New Roman" w:eastAsia="Times New Roman" w:hAnsi="Times New Roman" w:cs="Times New Roman"/>
          <w:color w:val="000000"/>
          <w:sz w:val="28"/>
          <w:szCs w:val="28"/>
        </w:rPr>
        <w:t xml:space="preserve"> trong </w:t>
      </w:r>
      <w:r w:rsidR="006B558B" w:rsidRPr="00B87060">
        <w:rPr>
          <w:rFonts w:ascii="Times New Roman" w:eastAsia="Times New Roman" w:hAnsi="Times New Roman" w:cs="Times New Roman"/>
          <w:color w:val="000000"/>
          <w:sz w:val="28"/>
          <w:szCs w:val="28"/>
        </w:rPr>
        <w:t>Ngân hàng</w:t>
      </w:r>
      <w:r w:rsidR="004019E9" w:rsidRPr="00B87060">
        <w:rPr>
          <w:rFonts w:ascii="Times New Roman" w:eastAsia="Times New Roman" w:hAnsi="Times New Roman" w:cs="Times New Roman"/>
          <w:color w:val="000000"/>
          <w:sz w:val="28"/>
          <w:szCs w:val="28"/>
        </w:rPr>
        <w:t xml:space="preserve"> đạt kết quả</w:t>
      </w:r>
      <w:r w:rsidRPr="00B87060">
        <w:rPr>
          <w:rFonts w:ascii="Times New Roman" w:eastAsia="Times New Roman" w:hAnsi="Times New Roman" w:cs="Times New Roman"/>
          <w:color w:val="000000"/>
          <w:sz w:val="28"/>
          <w:szCs w:val="28"/>
        </w:rPr>
        <w:t>; kịp thời động viên, khen thưởng theo thẩm quyền các tập thể, cá nhân có thành tích xuất sắc trong thực hiện công tá</w:t>
      </w:r>
      <w:r w:rsidR="00534975" w:rsidRPr="00B87060">
        <w:rPr>
          <w:rFonts w:ascii="Times New Roman" w:eastAsia="Times New Roman" w:hAnsi="Times New Roman" w:cs="Times New Roman"/>
          <w:color w:val="000000"/>
          <w:sz w:val="28"/>
          <w:szCs w:val="28"/>
        </w:rPr>
        <w:t xml:space="preserve">c </w:t>
      </w:r>
      <w:r w:rsidR="00ED3CDF" w:rsidRPr="00B87060">
        <w:rPr>
          <w:rFonts w:ascii="Times New Roman" w:eastAsia="Times New Roman" w:hAnsi="Times New Roman" w:cs="Times New Roman"/>
          <w:color w:val="000000"/>
          <w:sz w:val="28"/>
          <w:szCs w:val="28"/>
        </w:rPr>
        <w:t>xây dựng mô hình</w:t>
      </w:r>
      <w:r w:rsidR="00534975" w:rsidRPr="00B87060">
        <w:rPr>
          <w:rFonts w:ascii="Times New Roman" w:eastAsia="Times New Roman" w:hAnsi="Times New Roman" w:cs="Times New Roman"/>
          <w:color w:val="000000"/>
          <w:sz w:val="28"/>
          <w:szCs w:val="28"/>
        </w:rPr>
        <w:t xml:space="preserve"> tại công ty. </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B87060">
        <w:rPr>
          <w:rFonts w:ascii="Times New Roman" w:eastAsia="Times New Roman" w:hAnsi="Times New Roman" w:cs="Times New Roman"/>
          <w:b/>
          <w:bCs/>
          <w:color w:val="000000"/>
          <w:sz w:val="28"/>
          <w:szCs w:val="28"/>
        </w:rPr>
        <w:t>2. Phân công nhiệm vụ:</w:t>
      </w:r>
    </w:p>
    <w:p w:rsidR="00CC307B" w:rsidRPr="0028261A" w:rsidRDefault="00CC307B" w:rsidP="00854B8D">
      <w:pPr>
        <w:shd w:val="clear" w:color="auto" w:fill="FFFFFF"/>
        <w:spacing w:before="120" w:after="0" w:line="320" w:lineRule="exact"/>
        <w:ind w:firstLine="720"/>
        <w:jc w:val="both"/>
        <w:rPr>
          <w:rFonts w:ascii="Times New Roman" w:eastAsia="Times New Roman" w:hAnsi="Times New Roman" w:cs="Times New Roman"/>
          <w:i/>
          <w:color w:val="000000"/>
          <w:sz w:val="28"/>
          <w:szCs w:val="28"/>
        </w:rPr>
      </w:pPr>
      <w:r w:rsidRPr="0028261A">
        <w:rPr>
          <w:rFonts w:ascii="Times New Roman" w:eastAsia="Times New Roman" w:hAnsi="Times New Roman" w:cs="Times New Roman"/>
          <w:b/>
          <w:bCs/>
          <w:i/>
          <w:color w:val="000000"/>
          <w:sz w:val="28"/>
          <w:szCs w:val="28"/>
        </w:rPr>
        <w:t xml:space="preserve">2.1. </w:t>
      </w:r>
      <w:r w:rsidR="00534975" w:rsidRPr="0028261A">
        <w:rPr>
          <w:rFonts w:ascii="Times New Roman" w:eastAsia="Times New Roman" w:hAnsi="Times New Roman" w:cs="Times New Roman"/>
          <w:b/>
          <w:bCs/>
          <w:i/>
          <w:color w:val="000000"/>
          <w:sz w:val="28"/>
          <w:szCs w:val="28"/>
        </w:rPr>
        <w:t>Ban chỉ đạo mô hình:</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C307B">
        <w:rPr>
          <w:rFonts w:ascii="Times New Roman" w:eastAsia="Times New Roman" w:hAnsi="Times New Roman" w:cs="Times New Roman"/>
          <w:color w:val="000000"/>
          <w:sz w:val="28"/>
          <w:szCs w:val="28"/>
        </w:rPr>
        <w:t xml:space="preserve">- Tiếp </w:t>
      </w:r>
      <w:r w:rsidR="00534975">
        <w:rPr>
          <w:rFonts w:ascii="Times New Roman" w:eastAsia="Times New Roman" w:hAnsi="Times New Roman" w:cs="Times New Roman"/>
          <w:color w:val="000000"/>
          <w:sz w:val="28"/>
          <w:szCs w:val="28"/>
        </w:rPr>
        <w:t>tục q</w:t>
      </w:r>
      <w:r w:rsidR="00534975" w:rsidRPr="00CC307B">
        <w:rPr>
          <w:rFonts w:ascii="Times New Roman" w:eastAsia="Times New Roman" w:hAnsi="Times New Roman" w:cs="Times New Roman"/>
          <w:color w:val="000000"/>
          <w:sz w:val="28"/>
          <w:szCs w:val="28"/>
        </w:rPr>
        <w:t>uán t</w:t>
      </w:r>
      <w:r w:rsidR="00534975">
        <w:rPr>
          <w:rFonts w:ascii="Times New Roman" w:eastAsia="Times New Roman" w:hAnsi="Times New Roman" w:cs="Times New Roman"/>
          <w:color w:val="000000"/>
          <w:sz w:val="28"/>
          <w:szCs w:val="28"/>
        </w:rPr>
        <w:t>riệt và tổ chức thực</w:t>
      </w:r>
      <w:r w:rsidR="00DA0164">
        <w:rPr>
          <w:rFonts w:ascii="Times New Roman" w:eastAsia="Times New Roman" w:hAnsi="Times New Roman" w:cs="Times New Roman"/>
          <w:color w:val="000000"/>
          <w:sz w:val="28"/>
          <w:szCs w:val="28"/>
        </w:rPr>
        <w:t xml:space="preserve"> hiện</w:t>
      </w:r>
      <w:r w:rsidR="00534975" w:rsidRPr="00CC307B">
        <w:rPr>
          <w:rFonts w:ascii="Times New Roman" w:eastAsia="Times New Roman" w:hAnsi="Times New Roman" w:cs="Times New Roman"/>
          <w:color w:val="000000"/>
          <w:sz w:val="28"/>
          <w:szCs w:val="28"/>
        </w:rPr>
        <w:t xml:space="preserve"> nội dung </w:t>
      </w:r>
      <w:r w:rsidR="0060652C" w:rsidRPr="00CC307B">
        <w:rPr>
          <w:rFonts w:ascii="Times New Roman" w:eastAsia="Times New Roman" w:hAnsi="Times New Roman" w:cs="Times New Roman"/>
          <w:color w:val="000000"/>
          <w:sz w:val="28"/>
          <w:szCs w:val="28"/>
        </w:rPr>
        <w:t xml:space="preserve">Chỉ thị số </w:t>
      </w:r>
      <w:r w:rsidR="0060652C">
        <w:rPr>
          <w:rFonts w:ascii="Times New Roman" w:eastAsia="Times New Roman" w:hAnsi="Times New Roman" w:cs="Times New Roman"/>
          <w:color w:val="000000"/>
          <w:sz w:val="28"/>
          <w:szCs w:val="28"/>
        </w:rPr>
        <w:t>16</w:t>
      </w:r>
      <w:r w:rsidR="0060652C" w:rsidRPr="00CC307B">
        <w:rPr>
          <w:rFonts w:ascii="Times New Roman" w:eastAsia="Times New Roman" w:hAnsi="Times New Roman" w:cs="Times New Roman"/>
          <w:color w:val="000000"/>
          <w:sz w:val="28"/>
          <w:szCs w:val="28"/>
        </w:rPr>
        <w:t>/CT-</w:t>
      </w:r>
      <w:r w:rsidR="0060652C">
        <w:rPr>
          <w:rFonts w:ascii="Times New Roman" w:eastAsia="Times New Roman" w:hAnsi="Times New Roman" w:cs="Times New Roman"/>
          <w:color w:val="000000"/>
          <w:sz w:val="28"/>
          <w:szCs w:val="28"/>
        </w:rPr>
        <w:t>UBND ngày 28/12/2022 của UBND tỉnh Hải Dương về đẩy mạnh thực hiện phong trào toàn dân bảo vệ an ninh Tổ quốc năm 2023;</w:t>
      </w:r>
      <w:r w:rsidR="0060652C" w:rsidRPr="00143752">
        <w:rPr>
          <w:color w:val="000000"/>
          <w:sz w:val="28"/>
          <w:szCs w:val="28"/>
        </w:rPr>
        <w:t xml:space="preserve"> </w:t>
      </w:r>
      <w:r w:rsidR="0060652C" w:rsidRPr="00143752">
        <w:rPr>
          <w:rFonts w:ascii="Times New Roman" w:hAnsi="Times New Roman" w:cs="Times New Roman"/>
          <w:color w:val="000000"/>
          <w:sz w:val="28"/>
          <w:szCs w:val="28"/>
        </w:rPr>
        <w:t xml:space="preserve">Kế hoạch 427/KH-BCĐ ngày </w:t>
      </w:r>
      <w:r w:rsidR="0060652C" w:rsidRPr="00143752">
        <w:rPr>
          <w:rFonts w:ascii="Times New Roman" w:hAnsi="Times New Roman" w:cs="Times New Roman"/>
          <w:color w:val="000000"/>
          <w:sz w:val="28"/>
          <w:szCs w:val="28"/>
        </w:rPr>
        <w:lastRenderedPageBreak/>
        <w:t>17/3/2023 của Ban chỉ đạo 138 huyện về xây dựng xã, thị trấn, cơ quan, doanh nghiệp, Cơ sở giáo dục điển hình về phong trào toàn dân bảo vệ an ninh Tổ quốc</w:t>
      </w:r>
      <w:r w:rsidR="00534975">
        <w:rPr>
          <w:rFonts w:ascii="Times New Roman" w:hAnsi="Times New Roman" w:cs="Times New Roman"/>
          <w:color w:val="000000"/>
          <w:spacing w:val="-2"/>
          <w:sz w:val="28"/>
          <w:szCs w:val="28"/>
        </w:rPr>
        <w:t xml:space="preserve"> </w:t>
      </w:r>
      <w:r w:rsidR="00534975" w:rsidRPr="001D74E6">
        <w:rPr>
          <w:rFonts w:ascii="Times New Roman" w:eastAsia="Times New Roman" w:hAnsi="Times New Roman" w:cs="Times New Roman"/>
          <w:color w:val="000000"/>
          <w:sz w:val="28"/>
          <w:szCs w:val="28"/>
        </w:rPr>
        <w:t xml:space="preserve">đến </w:t>
      </w:r>
      <w:r w:rsidR="00534975" w:rsidRPr="00CC307B">
        <w:rPr>
          <w:rFonts w:ascii="Times New Roman" w:eastAsia="Times New Roman" w:hAnsi="Times New Roman" w:cs="Times New Roman"/>
          <w:color w:val="000000"/>
          <w:sz w:val="28"/>
          <w:szCs w:val="28"/>
        </w:rPr>
        <w:t>toàn t</w:t>
      </w:r>
      <w:r w:rsidR="00534975">
        <w:rPr>
          <w:rFonts w:ascii="Times New Roman" w:eastAsia="Times New Roman" w:hAnsi="Times New Roman" w:cs="Times New Roman"/>
          <w:color w:val="000000"/>
          <w:sz w:val="28"/>
          <w:szCs w:val="28"/>
        </w:rPr>
        <w:t>hể cán bộ, công n</w:t>
      </w:r>
      <w:r w:rsidR="0060652C">
        <w:rPr>
          <w:rFonts w:ascii="Times New Roman" w:eastAsia="Times New Roman" w:hAnsi="Times New Roman" w:cs="Times New Roman"/>
          <w:color w:val="000000"/>
          <w:sz w:val="28"/>
          <w:szCs w:val="28"/>
        </w:rPr>
        <w:t>hân viên, người lao động trong C</w:t>
      </w:r>
      <w:r w:rsidR="00534975">
        <w:rPr>
          <w:rFonts w:ascii="Times New Roman" w:eastAsia="Times New Roman" w:hAnsi="Times New Roman" w:cs="Times New Roman"/>
          <w:color w:val="000000"/>
          <w:sz w:val="28"/>
          <w:szCs w:val="28"/>
        </w:rPr>
        <w:t xml:space="preserve">ông ty </w:t>
      </w:r>
      <w:r w:rsidRPr="00CC307B">
        <w:rPr>
          <w:rFonts w:ascii="Times New Roman" w:eastAsia="Times New Roman" w:hAnsi="Times New Roman" w:cs="Times New Roman"/>
          <w:color w:val="000000"/>
          <w:sz w:val="28"/>
          <w:szCs w:val="28"/>
        </w:rPr>
        <w:t>.</w:t>
      </w:r>
    </w:p>
    <w:p w:rsid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C307B">
        <w:rPr>
          <w:rFonts w:ascii="Times New Roman" w:eastAsia="Times New Roman" w:hAnsi="Times New Roman" w:cs="Times New Roman"/>
          <w:color w:val="000000"/>
          <w:sz w:val="28"/>
          <w:szCs w:val="28"/>
        </w:rPr>
        <w:t xml:space="preserve">- Kịp thời phát hiện những khó khăn, vướng mắc trong thực hiện các biện pháp </w:t>
      </w:r>
      <w:r w:rsidR="0060652C">
        <w:rPr>
          <w:rFonts w:ascii="Times New Roman" w:eastAsia="Times New Roman" w:hAnsi="Times New Roman" w:cs="Times New Roman"/>
          <w:color w:val="000000"/>
          <w:sz w:val="28"/>
          <w:szCs w:val="28"/>
        </w:rPr>
        <w:t>xây dựng mô hình</w:t>
      </w:r>
      <w:r w:rsidRPr="00CC307B">
        <w:rPr>
          <w:rFonts w:ascii="Times New Roman" w:eastAsia="Times New Roman" w:hAnsi="Times New Roman" w:cs="Times New Roman"/>
          <w:color w:val="000000"/>
          <w:sz w:val="28"/>
          <w:szCs w:val="28"/>
        </w:rPr>
        <w:t>, nhất là các cơ chế, chính sách pháp luật để kiến nghị, đề xuất sửa đổi, bổ sung phù hợp.</w:t>
      </w:r>
    </w:p>
    <w:p w:rsidR="006B558B" w:rsidRPr="005754FB" w:rsidRDefault="006B558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F4781">
        <w:rPr>
          <w:rFonts w:ascii="Times New Roman" w:eastAsia="Times New Roman" w:hAnsi="Times New Roman" w:cs="Times New Roman"/>
          <w:color w:val="000000"/>
          <w:sz w:val="28"/>
          <w:szCs w:val="28"/>
        </w:rPr>
        <w:t>Thực hiện việc</w:t>
      </w:r>
      <w:r w:rsidR="005754FB">
        <w:rPr>
          <w:rFonts w:ascii="Times New Roman" w:eastAsia="Times New Roman" w:hAnsi="Times New Roman" w:cs="Times New Roman"/>
          <w:color w:val="000000"/>
          <w:sz w:val="28"/>
          <w:szCs w:val="28"/>
        </w:rPr>
        <w:t xml:space="preserve"> xây dựng theo</w:t>
      </w:r>
      <w:r w:rsidR="005754FB" w:rsidRPr="005754FB">
        <w:t xml:space="preserve"> </w:t>
      </w:r>
      <w:r w:rsidR="005754FB" w:rsidRPr="005754FB">
        <w:rPr>
          <w:rFonts w:ascii="Times New Roman" w:hAnsi="Times New Roman" w:cs="Times New Roman"/>
          <w:sz w:val="28"/>
          <w:szCs w:val="28"/>
        </w:rPr>
        <w:t>Hướng dẫn số 22/HD-BCA-V05, ngày 18/11/2022 của Bộ Công an vê “Xây dựng, nhân rộng mô hình, điển hình tiên tiến trong phong trào toàn dân bảo vệ ANTQ</w:t>
      </w:r>
      <w:r w:rsidR="005754FB">
        <w:rPr>
          <w:rFonts w:ascii="Times New Roman" w:hAnsi="Times New Roman" w:cs="Times New Roman"/>
          <w:sz w:val="28"/>
          <w:szCs w:val="28"/>
        </w:rPr>
        <w:t>.</w:t>
      </w:r>
    </w:p>
    <w:p w:rsid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C307B">
        <w:rPr>
          <w:rFonts w:ascii="Times New Roman" w:eastAsia="Times New Roman" w:hAnsi="Times New Roman" w:cs="Times New Roman"/>
          <w:color w:val="000000"/>
          <w:sz w:val="28"/>
          <w:szCs w:val="28"/>
        </w:rPr>
        <w:t>- Tham mưu</w:t>
      </w:r>
      <w:r w:rsidR="005538EA">
        <w:rPr>
          <w:rFonts w:ascii="Times New Roman" w:eastAsia="Times New Roman" w:hAnsi="Times New Roman" w:cs="Times New Roman"/>
          <w:color w:val="000000"/>
          <w:sz w:val="28"/>
          <w:szCs w:val="28"/>
        </w:rPr>
        <w:t xml:space="preserve"> cho </w:t>
      </w:r>
      <w:r w:rsidR="00DF4688">
        <w:rPr>
          <w:rFonts w:ascii="Times New Roman" w:eastAsia="Times New Roman" w:hAnsi="Times New Roman" w:cs="Times New Roman"/>
          <w:color w:val="000000"/>
          <w:sz w:val="28"/>
          <w:szCs w:val="28"/>
        </w:rPr>
        <w:t>Ban giám hiệu nh</w:t>
      </w:r>
      <w:r w:rsidR="002F4781">
        <w:rPr>
          <w:rFonts w:ascii="Times New Roman" w:eastAsia="Times New Roman" w:hAnsi="Times New Roman" w:cs="Times New Roman"/>
          <w:color w:val="000000"/>
          <w:sz w:val="28"/>
          <w:szCs w:val="28"/>
        </w:rPr>
        <w:t>à</w:t>
      </w:r>
      <w:r w:rsidR="00DF4688">
        <w:rPr>
          <w:rFonts w:ascii="Times New Roman" w:eastAsia="Times New Roman" w:hAnsi="Times New Roman" w:cs="Times New Roman"/>
          <w:color w:val="000000"/>
          <w:sz w:val="28"/>
          <w:szCs w:val="28"/>
        </w:rPr>
        <w:t xml:space="preserve"> trường</w:t>
      </w:r>
      <w:r w:rsidRPr="00CC307B">
        <w:rPr>
          <w:rFonts w:ascii="Times New Roman" w:eastAsia="Times New Roman" w:hAnsi="Times New Roman" w:cs="Times New Roman"/>
          <w:color w:val="000000"/>
          <w:sz w:val="28"/>
          <w:szCs w:val="28"/>
        </w:rPr>
        <w:t xml:space="preserve"> làm tốt công tác sơ kết, tổng kết, khen thưởng các tập thể, cá nhân có thành tích xuất sắc trong thực hiện công tác </w:t>
      </w:r>
      <w:r w:rsidR="00EE0581">
        <w:rPr>
          <w:rFonts w:ascii="Times New Roman" w:eastAsia="Times New Roman" w:hAnsi="Times New Roman" w:cs="Times New Roman"/>
          <w:color w:val="000000"/>
          <w:sz w:val="28"/>
          <w:szCs w:val="28"/>
        </w:rPr>
        <w:t>xây dựng mô hình</w:t>
      </w:r>
      <w:r w:rsidRPr="00CC307B">
        <w:rPr>
          <w:rFonts w:ascii="Times New Roman" w:eastAsia="Times New Roman" w:hAnsi="Times New Roman" w:cs="Times New Roman"/>
          <w:color w:val="000000"/>
          <w:sz w:val="28"/>
          <w:szCs w:val="28"/>
        </w:rPr>
        <w:t>.</w:t>
      </w:r>
    </w:p>
    <w:p w:rsidR="006E12F0" w:rsidRPr="0028261A" w:rsidRDefault="006E12F0" w:rsidP="00854B8D">
      <w:pPr>
        <w:shd w:val="clear" w:color="auto" w:fill="FFFFFF"/>
        <w:spacing w:before="120" w:after="0" w:line="320" w:lineRule="exact"/>
        <w:ind w:firstLine="720"/>
        <w:jc w:val="both"/>
        <w:rPr>
          <w:rFonts w:ascii="Times New Roman" w:eastAsia="Times New Roman" w:hAnsi="Times New Roman" w:cs="Times New Roman"/>
          <w:b/>
          <w:i/>
          <w:color w:val="000000"/>
          <w:sz w:val="28"/>
          <w:szCs w:val="28"/>
        </w:rPr>
      </w:pPr>
      <w:r w:rsidRPr="0028261A">
        <w:rPr>
          <w:rFonts w:ascii="Times New Roman" w:eastAsia="Times New Roman" w:hAnsi="Times New Roman" w:cs="Times New Roman"/>
          <w:b/>
          <w:i/>
          <w:color w:val="000000"/>
          <w:sz w:val="28"/>
          <w:szCs w:val="28"/>
        </w:rPr>
        <w:t>2.2 Các hội viên của mô hình</w:t>
      </w:r>
    </w:p>
    <w:p w:rsidR="006E12F0" w:rsidRPr="00CC307B" w:rsidRDefault="006E12F0"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Chấp hành nghiêm chỉnh các quy định của pháp luật, nội quy</w:t>
      </w:r>
      <w:r w:rsidR="000A17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quy chế của </w:t>
      </w:r>
      <w:r w:rsidR="00DF4688">
        <w:rPr>
          <w:rFonts w:ascii="Times New Roman" w:eastAsia="Times New Roman" w:hAnsi="Times New Roman" w:cs="Times New Roman"/>
          <w:color w:val="000000"/>
          <w:sz w:val="28"/>
          <w:szCs w:val="28"/>
        </w:rPr>
        <w:t>nhà trường</w:t>
      </w:r>
      <w:r>
        <w:rPr>
          <w:rFonts w:ascii="Times New Roman" w:eastAsia="Times New Roman" w:hAnsi="Times New Roman" w:cs="Times New Roman"/>
          <w:color w:val="000000"/>
          <w:sz w:val="28"/>
          <w:szCs w:val="28"/>
        </w:rPr>
        <w:t xml:space="preserve">. Tích cực tham gia xây dựng mô hình. Tích cực gương mẫu trong </w:t>
      </w:r>
      <w:r w:rsidR="00DF4688">
        <w:rPr>
          <w:rFonts w:ascii="Times New Roman" w:eastAsia="Times New Roman" w:hAnsi="Times New Roman" w:cs="Times New Roman"/>
          <w:color w:val="000000"/>
          <w:sz w:val="28"/>
          <w:szCs w:val="28"/>
        </w:rPr>
        <w:t>lĩnh vực giáo dục,</w:t>
      </w:r>
      <w:r>
        <w:rPr>
          <w:rFonts w:ascii="Times New Roman" w:eastAsia="Times New Roman" w:hAnsi="Times New Roman" w:cs="Times New Roman"/>
          <w:color w:val="000000"/>
          <w:sz w:val="28"/>
          <w:szCs w:val="28"/>
        </w:rPr>
        <w:t xml:space="preserve"> không thực hiện các hành vi vi phạm pháp luật.</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C307B">
        <w:rPr>
          <w:rFonts w:ascii="Times New Roman" w:eastAsia="Times New Roman" w:hAnsi="Times New Roman" w:cs="Times New Roman"/>
          <w:b/>
          <w:bCs/>
          <w:color w:val="000000"/>
          <w:sz w:val="28"/>
          <w:szCs w:val="28"/>
          <w:lang w:val="pl-PL"/>
        </w:rPr>
        <w:t>IV. TỔ CHỨC THỰC HIỆN</w:t>
      </w:r>
    </w:p>
    <w:p w:rsidR="00CC307B" w:rsidRPr="00CC307B" w:rsidRDefault="00CC307B" w:rsidP="00854B8D">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B87060">
        <w:rPr>
          <w:rFonts w:ascii="Times New Roman" w:eastAsia="Times New Roman" w:hAnsi="Times New Roman" w:cs="Times New Roman"/>
          <w:b/>
          <w:bCs/>
          <w:color w:val="000000"/>
          <w:sz w:val="28"/>
          <w:szCs w:val="28"/>
        </w:rPr>
        <w:t>1. </w:t>
      </w:r>
      <w:r w:rsidR="004B7BD5">
        <w:rPr>
          <w:rFonts w:ascii="Times New Roman" w:eastAsia="Times New Roman" w:hAnsi="Times New Roman" w:cs="Times New Roman"/>
          <w:color w:val="000000"/>
          <w:sz w:val="28"/>
          <w:szCs w:val="28"/>
          <w:lang w:val="pl-PL"/>
        </w:rPr>
        <w:t>C</w:t>
      </w:r>
      <w:r w:rsidR="005538EA">
        <w:rPr>
          <w:rFonts w:ascii="Times New Roman" w:eastAsia="Times New Roman" w:hAnsi="Times New Roman" w:cs="Times New Roman"/>
          <w:color w:val="000000"/>
          <w:sz w:val="28"/>
          <w:szCs w:val="28"/>
          <w:lang w:val="pl-PL"/>
        </w:rPr>
        <w:t>ăn cứ Kế hoạch</w:t>
      </w:r>
      <w:r w:rsidRPr="00CC307B">
        <w:rPr>
          <w:rFonts w:ascii="Times New Roman" w:eastAsia="Times New Roman" w:hAnsi="Times New Roman" w:cs="Times New Roman"/>
          <w:color w:val="000000"/>
          <w:sz w:val="28"/>
          <w:szCs w:val="28"/>
          <w:lang w:val="pl-PL"/>
        </w:rPr>
        <w:t xml:space="preserve"> và các văn bản có liên quan triển khai thực hi</w:t>
      </w:r>
      <w:r w:rsidR="004974B2">
        <w:rPr>
          <w:rFonts w:ascii="Times New Roman" w:eastAsia="Times New Roman" w:hAnsi="Times New Roman" w:cs="Times New Roman"/>
          <w:color w:val="000000"/>
          <w:sz w:val="28"/>
          <w:szCs w:val="28"/>
          <w:lang w:val="pl-PL"/>
        </w:rPr>
        <w:t>ện có hiệu quả</w:t>
      </w:r>
      <w:r w:rsidR="004974B2">
        <w:rPr>
          <w:rFonts w:ascii="Times New Roman" w:eastAsia="Times New Roman" w:hAnsi="Times New Roman" w:cs="Times New Roman"/>
          <w:color w:val="000000"/>
          <w:sz w:val="28"/>
          <w:szCs w:val="28"/>
        </w:rPr>
        <w:t>,</w:t>
      </w:r>
      <w:r w:rsidRPr="00CC307B">
        <w:rPr>
          <w:rFonts w:ascii="Times New Roman" w:eastAsia="Times New Roman" w:hAnsi="Times New Roman" w:cs="Times New Roman"/>
          <w:color w:val="000000"/>
          <w:sz w:val="28"/>
          <w:szCs w:val="28"/>
          <w:lang w:val="pl-PL"/>
        </w:rPr>
        <w:t> </w:t>
      </w:r>
      <w:r w:rsidRPr="00B87060">
        <w:rPr>
          <w:rFonts w:ascii="Times New Roman" w:eastAsia="Times New Roman" w:hAnsi="Times New Roman" w:cs="Times New Roman"/>
          <w:color w:val="000000"/>
          <w:sz w:val="28"/>
          <w:szCs w:val="28"/>
        </w:rPr>
        <w:t>định kỳ báo cáo kết quả thực hiện</w:t>
      </w:r>
      <w:r w:rsidR="00462C7B" w:rsidRPr="00B87060">
        <w:rPr>
          <w:rFonts w:ascii="Times New Roman" w:eastAsia="Times New Roman" w:hAnsi="Times New Roman" w:cs="Times New Roman"/>
          <w:color w:val="000000"/>
          <w:sz w:val="28"/>
          <w:szCs w:val="28"/>
        </w:rPr>
        <w:t xml:space="preserve"> mô hình </w:t>
      </w:r>
      <w:r w:rsidRPr="00B87060">
        <w:rPr>
          <w:rFonts w:ascii="Times New Roman" w:eastAsia="Times New Roman" w:hAnsi="Times New Roman" w:cs="Times New Roman"/>
          <w:color w:val="000000"/>
          <w:sz w:val="28"/>
          <w:szCs w:val="28"/>
        </w:rPr>
        <w:t xml:space="preserve"> trước ngày </w:t>
      </w:r>
      <w:r w:rsidRPr="00CC307B">
        <w:rPr>
          <w:rFonts w:ascii="Times New Roman" w:eastAsia="Times New Roman" w:hAnsi="Times New Roman" w:cs="Times New Roman"/>
          <w:color w:val="000000"/>
          <w:sz w:val="28"/>
          <w:szCs w:val="28"/>
          <w:lang w:val="af-ZA"/>
        </w:rPr>
        <w:t>15 tháng 1</w:t>
      </w:r>
      <w:r w:rsidR="00BD2417">
        <w:rPr>
          <w:rFonts w:ascii="Times New Roman" w:eastAsia="Times New Roman" w:hAnsi="Times New Roman" w:cs="Times New Roman"/>
          <w:color w:val="000000"/>
          <w:sz w:val="28"/>
          <w:szCs w:val="28"/>
          <w:lang w:val="af-ZA"/>
        </w:rPr>
        <w:t>0</w:t>
      </w:r>
      <w:r w:rsidRPr="00CC307B">
        <w:rPr>
          <w:rFonts w:ascii="Times New Roman" w:eastAsia="Times New Roman" w:hAnsi="Times New Roman" w:cs="Times New Roman"/>
          <w:color w:val="000000"/>
          <w:sz w:val="28"/>
          <w:szCs w:val="28"/>
          <w:lang w:val="af-ZA"/>
        </w:rPr>
        <w:t> </w:t>
      </w:r>
      <w:r w:rsidRPr="00B87060">
        <w:rPr>
          <w:rFonts w:ascii="Times New Roman" w:eastAsia="Times New Roman" w:hAnsi="Times New Roman" w:cs="Times New Roman"/>
          <w:color w:val="000000"/>
          <w:sz w:val="28"/>
          <w:szCs w:val="28"/>
        </w:rPr>
        <w:t xml:space="preserve">hằng năm (qua Công an </w:t>
      </w:r>
      <w:r w:rsidR="00462C7B" w:rsidRPr="00B87060">
        <w:rPr>
          <w:rFonts w:ascii="Times New Roman" w:eastAsia="Times New Roman" w:hAnsi="Times New Roman" w:cs="Times New Roman"/>
          <w:color w:val="000000"/>
          <w:sz w:val="28"/>
          <w:szCs w:val="28"/>
        </w:rPr>
        <w:t>huyện</w:t>
      </w:r>
      <w:r w:rsidRPr="00B87060">
        <w:rPr>
          <w:rFonts w:ascii="Times New Roman" w:eastAsia="Times New Roman" w:hAnsi="Times New Roman" w:cs="Times New Roman"/>
          <w:color w:val="000000"/>
          <w:sz w:val="28"/>
          <w:szCs w:val="28"/>
        </w:rPr>
        <w:t>)</w:t>
      </w:r>
      <w:r w:rsidR="007715FF" w:rsidRPr="00B87060">
        <w:rPr>
          <w:rFonts w:ascii="Times New Roman" w:eastAsia="Times New Roman" w:hAnsi="Times New Roman" w:cs="Times New Roman"/>
          <w:color w:val="000000"/>
          <w:sz w:val="28"/>
          <w:szCs w:val="28"/>
        </w:rPr>
        <w:t xml:space="preserve"> để </w:t>
      </w:r>
      <w:r w:rsidRPr="00B87060">
        <w:rPr>
          <w:rFonts w:ascii="Times New Roman" w:eastAsia="Times New Roman" w:hAnsi="Times New Roman" w:cs="Times New Roman"/>
          <w:color w:val="000000"/>
          <w:sz w:val="28"/>
          <w:szCs w:val="28"/>
        </w:rPr>
        <w:t>tổng hợp.</w:t>
      </w:r>
    </w:p>
    <w:p w:rsidR="007715FF" w:rsidRDefault="00CC307B" w:rsidP="0028261A">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pl-PL"/>
        </w:rPr>
      </w:pPr>
      <w:r w:rsidRPr="00B87060">
        <w:rPr>
          <w:rFonts w:ascii="Times New Roman" w:eastAsia="Times New Roman" w:hAnsi="Times New Roman" w:cs="Times New Roman"/>
          <w:b/>
          <w:bCs/>
          <w:color w:val="000000"/>
          <w:sz w:val="28"/>
          <w:szCs w:val="28"/>
        </w:rPr>
        <w:t>2.</w:t>
      </w:r>
      <w:r w:rsidR="00462C7B" w:rsidRPr="00B87060">
        <w:rPr>
          <w:rFonts w:ascii="Times New Roman" w:eastAsia="Times New Roman" w:hAnsi="Times New Roman" w:cs="Times New Roman"/>
          <w:color w:val="000000"/>
          <w:sz w:val="28"/>
          <w:szCs w:val="28"/>
        </w:rPr>
        <w:t xml:space="preserve"> Giao </w:t>
      </w:r>
      <w:r w:rsidR="006E12F0" w:rsidRPr="00B87060">
        <w:rPr>
          <w:rFonts w:ascii="Times New Roman" w:eastAsia="Times New Roman" w:hAnsi="Times New Roman" w:cs="Times New Roman"/>
          <w:color w:val="000000"/>
          <w:sz w:val="28"/>
          <w:szCs w:val="28"/>
        </w:rPr>
        <w:t xml:space="preserve">bộ phận </w:t>
      </w:r>
      <w:r w:rsidR="00DF4688" w:rsidRPr="00B87060">
        <w:rPr>
          <w:rFonts w:ascii="Times New Roman" w:eastAsia="Times New Roman" w:hAnsi="Times New Roman" w:cs="Times New Roman"/>
          <w:color w:val="000000"/>
          <w:sz w:val="28"/>
          <w:szCs w:val="28"/>
        </w:rPr>
        <w:t>văn phòng</w:t>
      </w:r>
      <w:r w:rsidR="006E12F0" w:rsidRPr="00B87060">
        <w:rPr>
          <w:rFonts w:ascii="Times New Roman" w:eastAsia="Times New Roman" w:hAnsi="Times New Roman" w:cs="Times New Roman"/>
          <w:color w:val="000000"/>
          <w:sz w:val="28"/>
          <w:szCs w:val="28"/>
        </w:rPr>
        <w:t xml:space="preserve"> thường xuyên theo</w:t>
      </w:r>
      <w:r w:rsidRPr="00B87060">
        <w:rPr>
          <w:rFonts w:ascii="Times New Roman" w:eastAsia="Times New Roman" w:hAnsi="Times New Roman" w:cs="Times New Roman"/>
          <w:color w:val="000000"/>
          <w:sz w:val="28"/>
          <w:szCs w:val="28"/>
        </w:rPr>
        <w:t> </w:t>
      </w:r>
      <w:r w:rsidRPr="00CC307B">
        <w:rPr>
          <w:rFonts w:ascii="Times New Roman" w:eastAsia="Times New Roman" w:hAnsi="Times New Roman" w:cs="Times New Roman"/>
          <w:color w:val="000000"/>
          <w:sz w:val="28"/>
          <w:szCs w:val="28"/>
          <w:lang w:val="pl-PL"/>
        </w:rPr>
        <w:t xml:space="preserve">theo dõi, kiểm tra, đôn đốc, hướng dẫn </w:t>
      </w:r>
      <w:r w:rsidR="004B7BD5">
        <w:rPr>
          <w:rFonts w:ascii="Times New Roman" w:eastAsia="Times New Roman" w:hAnsi="Times New Roman" w:cs="Times New Roman"/>
          <w:color w:val="000000"/>
          <w:sz w:val="28"/>
          <w:szCs w:val="28"/>
          <w:lang w:val="pl-PL"/>
        </w:rPr>
        <w:t>việc t</w:t>
      </w:r>
      <w:r w:rsidRPr="00B87060">
        <w:rPr>
          <w:rFonts w:ascii="Times New Roman" w:eastAsia="Times New Roman" w:hAnsi="Times New Roman" w:cs="Times New Roman"/>
          <w:color w:val="000000"/>
          <w:sz w:val="28"/>
          <w:szCs w:val="28"/>
        </w:rPr>
        <w:t>riển khai thực hiện Kế hoạch này;</w:t>
      </w:r>
      <w:r w:rsidR="006E12F0" w:rsidRPr="00B87060">
        <w:rPr>
          <w:rFonts w:ascii="Times New Roman" w:eastAsia="Times New Roman" w:hAnsi="Times New Roman" w:cs="Times New Roman"/>
          <w:color w:val="000000"/>
          <w:sz w:val="28"/>
          <w:szCs w:val="28"/>
        </w:rPr>
        <w:t xml:space="preserve"> có kế hoạch thường xuyên phối hợp với Công an huyện cùng tiến hành thực hiện.</w:t>
      </w:r>
      <w:r w:rsidRPr="00B87060">
        <w:rPr>
          <w:rFonts w:ascii="Times New Roman" w:eastAsia="Times New Roman" w:hAnsi="Times New Roman" w:cs="Times New Roman"/>
          <w:color w:val="000000"/>
          <w:sz w:val="28"/>
          <w:szCs w:val="28"/>
        </w:rPr>
        <w:t> </w:t>
      </w:r>
      <w:r w:rsidR="006E12F0">
        <w:rPr>
          <w:rFonts w:ascii="Times New Roman" w:eastAsia="Times New Roman" w:hAnsi="Times New Roman" w:cs="Times New Roman"/>
          <w:color w:val="000000"/>
          <w:sz w:val="28"/>
          <w:szCs w:val="28"/>
          <w:lang w:val="pl-PL"/>
        </w:rPr>
        <w:t>Đ</w:t>
      </w:r>
      <w:r w:rsidRPr="00CC307B">
        <w:rPr>
          <w:rFonts w:ascii="Times New Roman" w:eastAsia="Times New Roman" w:hAnsi="Times New Roman" w:cs="Times New Roman"/>
          <w:color w:val="000000"/>
          <w:sz w:val="28"/>
          <w:szCs w:val="28"/>
          <w:lang w:val="pl-PL"/>
        </w:rPr>
        <w:t>ịnh kỳ hằng năm tổng hợp, báo cáo</w:t>
      </w:r>
      <w:r w:rsidR="000A17EB">
        <w:rPr>
          <w:rFonts w:ascii="Times New Roman" w:eastAsia="Times New Roman" w:hAnsi="Times New Roman" w:cs="Times New Roman"/>
          <w:color w:val="000000"/>
          <w:sz w:val="28"/>
          <w:szCs w:val="28"/>
          <w:lang w:val="pl-PL"/>
        </w:rPr>
        <w:t xml:space="preserve"> Công an tỉnh, Ủ</w:t>
      </w:r>
      <w:r w:rsidR="00FD6F32">
        <w:rPr>
          <w:rFonts w:ascii="Times New Roman" w:eastAsia="Times New Roman" w:hAnsi="Times New Roman" w:cs="Times New Roman"/>
          <w:color w:val="000000"/>
          <w:sz w:val="28"/>
          <w:szCs w:val="28"/>
          <w:lang w:val="pl-PL"/>
        </w:rPr>
        <w:t>y ban nhân dân huyện</w:t>
      </w:r>
      <w:r w:rsidRPr="00CC307B">
        <w:rPr>
          <w:rFonts w:ascii="Times New Roman" w:eastAsia="Times New Roman" w:hAnsi="Times New Roman" w:cs="Times New Roman"/>
          <w:color w:val="000000"/>
          <w:sz w:val="28"/>
          <w:szCs w:val="28"/>
          <w:lang w:val="pl-PL"/>
        </w:rPr>
        <w:t xml:space="preserve"> theo quy định./.</w:t>
      </w:r>
    </w:p>
    <w:p w:rsidR="004974B2" w:rsidRPr="0028261A" w:rsidRDefault="004974B2" w:rsidP="004974B2">
      <w:pPr>
        <w:shd w:val="clear" w:color="auto" w:fill="FFFFFF"/>
        <w:spacing w:after="0" w:line="240" w:lineRule="auto"/>
        <w:ind w:firstLine="720"/>
        <w:jc w:val="both"/>
        <w:rPr>
          <w:rFonts w:ascii="Times New Roman" w:eastAsia="Times New Roman" w:hAnsi="Times New Roman" w:cs="Times New Roman"/>
          <w:color w:val="000000"/>
          <w:sz w:val="28"/>
          <w:szCs w:val="28"/>
          <w:lang w:val="pl-P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0"/>
        <w:gridCol w:w="5954"/>
      </w:tblGrid>
      <w:tr w:rsidR="00CC307B" w:rsidRPr="00CC307B" w:rsidTr="004974B2">
        <w:trPr>
          <w:tblCellSpacing w:w="0" w:type="dxa"/>
        </w:trPr>
        <w:tc>
          <w:tcPr>
            <w:tcW w:w="3510" w:type="dxa"/>
            <w:shd w:val="clear" w:color="auto" w:fill="FFFFFF"/>
            <w:tcMar>
              <w:top w:w="0" w:type="dxa"/>
              <w:left w:w="108" w:type="dxa"/>
              <w:bottom w:w="0" w:type="dxa"/>
              <w:right w:w="108" w:type="dxa"/>
            </w:tcMar>
            <w:hideMark/>
          </w:tcPr>
          <w:p w:rsidR="00CC307B" w:rsidRDefault="00CC307B" w:rsidP="00BD2417">
            <w:pPr>
              <w:spacing w:after="0" w:line="240" w:lineRule="auto"/>
              <w:rPr>
                <w:rFonts w:ascii="Times New Roman" w:eastAsia="Times New Roman" w:hAnsi="Times New Roman" w:cs="Times New Roman"/>
                <w:color w:val="000000"/>
              </w:rPr>
            </w:pPr>
            <w:r w:rsidRPr="00CC307B">
              <w:rPr>
                <w:rFonts w:ascii="Times New Roman" w:eastAsia="Times New Roman" w:hAnsi="Times New Roman" w:cs="Times New Roman"/>
                <w:color w:val="000000"/>
                <w:sz w:val="28"/>
                <w:szCs w:val="28"/>
                <w:lang w:val="pl-PL"/>
              </w:rPr>
              <w:t> </w:t>
            </w:r>
            <w:r w:rsidRPr="00854B8D">
              <w:rPr>
                <w:rFonts w:ascii="Times New Roman" w:eastAsia="Times New Roman" w:hAnsi="Times New Roman" w:cs="Times New Roman"/>
                <w:b/>
                <w:bCs/>
                <w:i/>
                <w:iCs/>
                <w:color w:val="000000"/>
                <w:sz w:val="24"/>
                <w:szCs w:val="24"/>
              </w:rPr>
              <w:t>Nơi nhận:</w:t>
            </w:r>
            <w:r w:rsidRPr="00CC307B">
              <w:rPr>
                <w:rFonts w:ascii="Times New Roman" w:eastAsia="Times New Roman" w:hAnsi="Times New Roman" w:cs="Times New Roman"/>
                <w:b/>
                <w:bCs/>
                <w:i/>
                <w:iCs/>
                <w:color w:val="000000"/>
                <w:sz w:val="18"/>
                <w:szCs w:val="18"/>
              </w:rPr>
              <w:br/>
            </w:r>
            <w:r w:rsidR="00BD2417">
              <w:rPr>
                <w:rFonts w:ascii="Times New Roman" w:eastAsia="Times New Roman" w:hAnsi="Times New Roman" w:cs="Times New Roman"/>
                <w:color w:val="000000"/>
              </w:rPr>
              <w:t xml:space="preserve">- Ban Chỉ đạo 138 huyện; </w:t>
            </w:r>
          </w:p>
          <w:p w:rsidR="00BD2417" w:rsidRDefault="00BD2417" w:rsidP="00BD241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Công an huyện;</w:t>
            </w:r>
          </w:p>
          <w:p w:rsidR="00BD2417" w:rsidRDefault="00BD2417" w:rsidP="00BD241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Lưu: VPCT.</w:t>
            </w:r>
          </w:p>
          <w:p w:rsidR="00C0589A" w:rsidRPr="00CC307B" w:rsidRDefault="00C0589A" w:rsidP="00C0589A">
            <w:pPr>
              <w:spacing w:before="120" w:after="120" w:line="234" w:lineRule="atLeast"/>
              <w:rPr>
                <w:rFonts w:ascii="Times New Roman" w:eastAsia="Times New Roman" w:hAnsi="Times New Roman" w:cs="Times New Roman"/>
                <w:color w:val="000000"/>
                <w:sz w:val="18"/>
                <w:szCs w:val="18"/>
              </w:rPr>
            </w:pPr>
          </w:p>
        </w:tc>
        <w:tc>
          <w:tcPr>
            <w:tcW w:w="5954" w:type="dxa"/>
            <w:shd w:val="clear" w:color="auto" w:fill="FFFFFF"/>
            <w:tcMar>
              <w:top w:w="0" w:type="dxa"/>
              <w:left w:w="108" w:type="dxa"/>
              <w:bottom w:w="0" w:type="dxa"/>
              <w:right w:w="108" w:type="dxa"/>
            </w:tcMar>
            <w:hideMark/>
          </w:tcPr>
          <w:p w:rsidR="004974B2" w:rsidRDefault="008A308C" w:rsidP="004974B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HIỆU TRƯỞNG</w:t>
            </w:r>
          </w:p>
          <w:p w:rsidR="008A308C" w:rsidRDefault="008A308C" w:rsidP="004974B2">
            <w:pPr>
              <w:spacing w:after="0" w:line="240" w:lineRule="auto"/>
              <w:jc w:val="center"/>
              <w:rPr>
                <w:rFonts w:ascii="Times New Roman" w:eastAsia="Times New Roman" w:hAnsi="Times New Roman" w:cs="Times New Roman"/>
                <w:b/>
                <w:bCs/>
                <w:color w:val="000000"/>
                <w:sz w:val="28"/>
                <w:szCs w:val="28"/>
              </w:rPr>
            </w:pPr>
          </w:p>
          <w:p w:rsidR="008A308C" w:rsidRDefault="008A308C" w:rsidP="004974B2">
            <w:pPr>
              <w:spacing w:after="0" w:line="240" w:lineRule="auto"/>
              <w:jc w:val="center"/>
              <w:rPr>
                <w:rFonts w:ascii="Times New Roman" w:eastAsia="Times New Roman" w:hAnsi="Times New Roman" w:cs="Times New Roman"/>
                <w:b/>
                <w:bCs/>
                <w:color w:val="000000"/>
                <w:sz w:val="28"/>
                <w:szCs w:val="28"/>
              </w:rPr>
            </w:pPr>
          </w:p>
          <w:p w:rsidR="008A308C" w:rsidRDefault="008A308C" w:rsidP="004974B2">
            <w:pPr>
              <w:spacing w:after="0" w:line="240" w:lineRule="auto"/>
              <w:jc w:val="center"/>
              <w:rPr>
                <w:rFonts w:ascii="Times New Roman" w:eastAsia="Times New Roman" w:hAnsi="Times New Roman" w:cs="Times New Roman"/>
                <w:b/>
                <w:bCs/>
                <w:color w:val="000000"/>
                <w:sz w:val="28"/>
                <w:szCs w:val="28"/>
              </w:rPr>
            </w:pPr>
          </w:p>
          <w:p w:rsidR="008A308C" w:rsidRDefault="008A308C" w:rsidP="004974B2">
            <w:pPr>
              <w:spacing w:after="0" w:line="240" w:lineRule="auto"/>
              <w:jc w:val="center"/>
              <w:rPr>
                <w:rFonts w:ascii="Times New Roman" w:eastAsia="Times New Roman" w:hAnsi="Times New Roman" w:cs="Times New Roman"/>
                <w:b/>
                <w:bCs/>
                <w:color w:val="000000"/>
                <w:sz w:val="28"/>
                <w:szCs w:val="28"/>
              </w:rPr>
            </w:pPr>
          </w:p>
          <w:p w:rsidR="008A308C" w:rsidRDefault="008A308C" w:rsidP="004974B2">
            <w:pPr>
              <w:spacing w:after="0" w:line="240" w:lineRule="auto"/>
              <w:jc w:val="center"/>
              <w:rPr>
                <w:rFonts w:ascii="Times New Roman" w:eastAsia="Times New Roman" w:hAnsi="Times New Roman" w:cs="Times New Roman"/>
                <w:b/>
                <w:bCs/>
                <w:color w:val="000000"/>
                <w:sz w:val="28"/>
                <w:szCs w:val="28"/>
              </w:rPr>
            </w:pPr>
          </w:p>
          <w:p w:rsidR="008A308C" w:rsidRPr="0028261A" w:rsidRDefault="008A308C" w:rsidP="004974B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Nguyễn Xuân Quỳnh</w:t>
            </w:r>
          </w:p>
        </w:tc>
      </w:tr>
    </w:tbl>
    <w:p w:rsidR="003F48F8" w:rsidRPr="00CC307B" w:rsidRDefault="003F48F8" w:rsidP="00CC307B">
      <w:pPr>
        <w:rPr>
          <w:rFonts w:ascii="Times New Roman" w:hAnsi="Times New Roman" w:cs="Times New Roman"/>
        </w:rPr>
      </w:pPr>
      <w:bookmarkStart w:id="0" w:name="_GoBack"/>
      <w:bookmarkEnd w:id="0"/>
    </w:p>
    <w:sectPr w:rsidR="003F48F8" w:rsidRPr="00CC307B" w:rsidSect="00854B8D">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37" w:rsidRDefault="00397337" w:rsidP="00854B8D">
      <w:pPr>
        <w:spacing w:after="0" w:line="240" w:lineRule="auto"/>
      </w:pPr>
      <w:r>
        <w:separator/>
      </w:r>
    </w:p>
  </w:endnote>
  <w:endnote w:type="continuationSeparator" w:id="0">
    <w:p w:rsidR="00397337" w:rsidRDefault="00397337" w:rsidP="0085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37" w:rsidRDefault="00397337" w:rsidP="00854B8D">
      <w:pPr>
        <w:spacing w:after="0" w:line="240" w:lineRule="auto"/>
      </w:pPr>
      <w:r>
        <w:separator/>
      </w:r>
    </w:p>
  </w:footnote>
  <w:footnote w:type="continuationSeparator" w:id="0">
    <w:p w:rsidR="00397337" w:rsidRDefault="00397337" w:rsidP="00854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6365"/>
      <w:docPartObj>
        <w:docPartGallery w:val="Page Numbers (Top of Page)"/>
        <w:docPartUnique/>
      </w:docPartObj>
    </w:sdtPr>
    <w:sdtEndPr>
      <w:rPr>
        <w:rFonts w:ascii="Times New Roman" w:hAnsi="Times New Roman" w:cs="Times New Roman"/>
        <w:noProof/>
        <w:sz w:val="28"/>
        <w:szCs w:val="28"/>
      </w:rPr>
    </w:sdtEndPr>
    <w:sdtContent>
      <w:p w:rsidR="00854B8D" w:rsidRPr="00854B8D" w:rsidRDefault="00130B0C">
        <w:pPr>
          <w:pStyle w:val="Header"/>
          <w:jc w:val="center"/>
          <w:rPr>
            <w:rFonts w:ascii="Times New Roman" w:hAnsi="Times New Roman" w:cs="Times New Roman"/>
            <w:sz w:val="28"/>
            <w:szCs w:val="28"/>
          </w:rPr>
        </w:pPr>
        <w:r w:rsidRPr="00854B8D">
          <w:rPr>
            <w:rFonts w:ascii="Times New Roman" w:hAnsi="Times New Roman" w:cs="Times New Roman"/>
            <w:sz w:val="28"/>
            <w:szCs w:val="28"/>
          </w:rPr>
          <w:fldChar w:fldCharType="begin"/>
        </w:r>
        <w:r w:rsidR="00854B8D" w:rsidRPr="00854B8D">
          <w:rPr>
            <w:rFonts w:ascii="Times New Roman" w:hAnsi="Times New Roman" w:cs="Times New Roman"/>
            <w:sz w:val="28"/>
            <w:szCs w:val="28"/>
          </w:rPr>
          <w:instrText xml:space="preserve"> PAGE   \* MERGEFORMAT </w:instrText>
        </w:r>
        <w:r w:rsidRPr="00854B8D">
          <w:rPr>
            <w:rFonts w:ascii="Times New Roman" w:hAnsi="Times New Roman" w:cs="Times New Roman"/>
            <w:sz w:val="28"/>
            <w:szCs w:val="28"/>
          </w:rPr>
          <w:fldChar w:fldCharType="separate"/>
        </w:r>
        <w:r w:rsidR="008A308C">
          <w:rPr>
            <w:rFonts w:ascii="Times New Roman" w:hAnsi="Times New Roman" w:cs="Times New Roman"/>
            <w:noProof/>
            <w:sz w:val="28"/>
            <w:szCs w:val="28"/>
          </w:rPr>
          <w:t>3</w:t>
        </w:r>
        <w:r w:rsidRPr="00854B8D">
          <w:rPr>
            <w:rFonts w:ascii="Times New Roman" w:hAnsi="Times New Roman" w:cs="Times New Roman"/>
            <w:noProof/>
            <w:sz w:val="28"/>
            <w:szCs w:val="28"/>
          </w:rPr>
          <w:fldChar w:fldCharType="end"/>
        </w:r>
      </w:p>
    </w:sdtContent>
  </w:sdt>
  <w:p w:rsidR="00854B8D" w:rsidRDefault="00854B8D" w:rsidP="00854B8D">
    <w:pPr>
      <w:pStyle w:val="Header"/>
      <w:tabs>
        <w:tab w:val="clear" w:pos="4680"/>
        <w:tab w:val="clear" w:pos="9360"/>
        <w:tab w:val="left" w:pos="80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0BF4"/>
    <w:rsid w:val="00004F2A"/>
    <w:rsid w:val="0001764D"/>
    <w:rsid w:val="00045092"/>
    <w:rsid w:val="00066B3F"/>
    <w:rsid w:val="0008425C"/>
    <w:rsid w:val="00095011"/>
    <w:rsid w:val="00096892"/>
    <w:rsid w:val="000A0C6C"/>
    <w:rsid w:val="000A17EB"/>
    <w:rsid w:val="000C2D34"/>
    <w:rsid w:val="000E190D"/>
    <w:rsid w:val="00130B0C"/>
    <w:rsid w:val="00135F61"/>
    <w:rsid w:val="00143752"/>
    <w:rsid w:val="00155D05"/>
    <w:rsid w:val="00174ACA"/>
    <w:rsid w:val="00197434"/>
    <w:rsid w:val="001D74E6"/>
    <w:rsid w:val="001F352C"/>
    <w:rsid w:val="00204AE7"/>
    <w:rsid w:val="00226EBF"/>
    <w:rsid w:val="0023545C"/>
    <w:rsid w:val="00252241"/>
    <w:rsid w:val="0028261A"/>
    <w:rsid w:val="002904E6"/>
    <w:rsid w:val="002C4BF6"/>
    <w:rsid w:val="002C71A1"/>
    <w:rsid w:val="002F4781"/>
    <w:rsid w:val="002F48A3"/>
    <w:rsid w:val="003048A8"/>
    <w:rsid w:val="00372795"/>
    <w:rsid w:val="00375161"/>
    <w:rsid w:val="00380F2B"/>
    <w:rsid w:val="00397337"/>
    <w:rsid w:val="003C7343"/>
    <w:rsid w:val="003E630B"/>
    <w:rsid w:val="003F029C"/>
    <w:rsid w:val="003F38BF"/>
    <w:rsid w:val="003F48F8"/>
    <w:rsid w:val="0040105A"/>
    <w:rsid w:val="004019E9"/>
    <w:rsid w:val="00424A24"/>
    <w:rsid w:val="00424DE8"/>
    <w:rsid w:val="00462C7B"/>
    <w:rsid w:val="004840BD"/>
    <w:rsid w:val="00496FA9"/>
    <w:rsid w:val="00497096"/>
    <w:rsid w:val="004974B2"/>
    <w:rsid w:val="004B7BD5"/>
    <w:rsid w:val="004E0D5F"/>
    <w:rsid w:val="004F1364"/>
    <w:rsid w:val="00505D65"/>
    <w:rsid w:val="00534975"/>
    <w:rsid w:val="00551DFF"/>
    <w:rsid w:val="005538EA"/>
    <w:rsid w:val="005754FB"/>
    <w:rsid w:val="005840E6"/>
    <w:rsid w:val="005A6B45"/>
    <w:rsid w:val="005B1DBA"/>
    <w:rsid w:val="005C24A8"/>
    <w:rsid w:val="005E3681"/>
    <w:rsid w:val="005F3475"/>
    <w:rsid w:val="0060069E"/>
    <w:rsid w:val="0060652C"/>
    <w:rsid w:val="00684601"/>
    <w:rsid w:val="006A0B6C"/>
    <w:rsid w:val="006B0BF4"/>
    <w:rsid w:val="006B558B"/>
    <w:rsid w:val="006E12F0"/>
    <w:rsid w:val="006F124C"/>
    <w:rsid w:val="0073163C"/>
    <w:rsid w:val="007424B8"/>
    <w:rsid w:val="007514C5"/>
    <w:rsid w:val="007541B5"/>
    <w:rsid w:val="007715FF"/>
    <w:rsid w:val="00776C5B"/>
    <w:rsid w:val="007C5715"/>
    <w:rsid w:val="007E1E8A"/>
    <w:rsid w:val="007F4ADB"/>
    <w:rsid w:val="00807E8D"/>
    <w:rsid w:val="00823E54"/>
    <w:rsid w:val="00854B8D"/>
    <w:rsid w:val="00860C87"/>
    <w:rsid w:val="008929C7"/>
    <w:rsid w:val="00897DF3"/>
    <w:rsid w:val="008A308C"/>
    <w:rsid w:val="0092354D"/>
    <w:rsid w:val="009235BA"/>
    <w:rsid w:val="00957127"/>
    <w:rsid w:val="00987406"/>
    <w:rsid w:val="009875E6"/>
    <w:rsid w:val="00997449"/>
    <w:rsid w:val="009A56C1"/>
    <w:rsid w:val="009B20B9"/>
    <w:rsid w:val="009B331E"/>
    <w:rsid w:val="009C4379"/>
    <w:rsid w:val="009F30C7"/>
    <w:rsid w:val="009F4DE7"/>
    <w:rsid w:val="00A22612"/>
    <w:rsid w:val="00A30120"/>
    <w:rsid w:val="00A658DE"/>
    <w:rsid w:val="00A84492"/>
    <w:rsid w:val="00B134E2"/>
    <w:rsid w:val="00B26686"/>
    <w:rsid w:val="00B3055A"/>
    <w:rsid w:val="00B369A6"/>
    <w:rsid w:val="00B87060"/>
    <w:rsid w:val="00BB728D"/>
    <w:rsid w:val="00BD10F3"/>
    <w:rsid w:val="00BD2417"/>
    <w:rsid w:val="00BD7787"/>
    <w:rsid w:val="00BE7DAA"/>
    <w:rsid w:val="00C0589A"/>
    <w:rsid w:val="00C723A4"/>
    <w:rsid w:val="00CC307B"/>
    <w:rsid w:val="00D25573"/>
    <w:rsid w:val="00D27F0F"/>
    <w:rsid w:val="00D55D6D"/>
    <w:rsid w:val="00D57614"/>
    <w:rsid w:val="00D627DA"/>
    <w:rsid w:val="00D709A6"/>
    <w:rsid w:val="00D90900"/>
    <w:rsid w:val="00DA0164"/>
    <w:rsid w:val="00DA4398"/>
    <w:rsid w:val="00DB0BA1"/>
    <w:rsid w:val="00DC47AE"/>
    <w:rsid w:val="00DC5D96"/>
    <w:rsid w:val="00DD4EDD"/>
    <w:rsid w:val="00DF4688"/>
    <w:rsid w:val="00E36BB1"/>
    <w:rsid w:val="00E442AC"/>
    <w:rsid w:val="00E66DE2"/>
    <w:rsid w:val="00E77D2E"/>
    <w:rsid w:val="00E8713B"/>
    <w:rsid w:val="00EB0D21"/>
    <w:rsid w:val="00EB79C9"/>
    <w:rsid w:val="00ED3CDF"/>
    <w:rsid w:val="00EE0581"/>
    <w:rsid w:val="00F05237"/>
    <w:rsid w:val="00F05D73"/>
    <w:rsid w:val="00F22A9A"/>
    <w:rsid w:val="00F362CD"/>
    <w:rsid w:val="00F66821"/>
    <w:rsid w:val="00F72C81"/>
    <w:rsid w:val="00F75721"/>
    <w:rsid w:val="00F8354B"/>
    <w:rsid w:val="00F9048B"/>
    <w:rsid w:val="00F94752"/>
    <w:rsid w:val="00FC6FC4"/>
    <w:rsid w:val="00FD6F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31"/>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F3"/>
    <w:rPr>
      <w:rFonts w:ascii="Segoe UI" w:hAnsi="Segoe UI" w:cs="Segoe UI"/>
      <w:sz w:val="18"/>
      <w:szCs w:val="18"/>
    </w:rPr>
  </w:style>
  <w:style w:type="paragraph" w:styleId="NormalWeb">
    <w:name w:val="Normal (Web)"/>
    <w:basedOn w:val="Normal"/>
    <w:uiPriority w:val="99"/>
    <w:unhideWhenUsed/>
    <w:rsid w:val="009235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8D"/>
  </w:style>
  <w:style w:type="paragraph" w:styleId="Footer">
    <w:name w:val="footer"/>
    <w:basedOn w:val="Normal"/>
    <w:link w:val="FooterChar"/>
    <w:uiPriority w:val="99"/>
    <w:unhideWhenUsed/>
    <w:rsid w:val="0085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8D"/>
  </w:style>
  <w:style w:type="paragraph" w:styleId="ListParagraph">
    <w:name w:val="List Paragraph"/>
    <w:basedOn w:val="Normal"/>
    <w:uiPriority w:val="34"/>
    <w:qFormat/>
    <w:rsid w:val="00BD2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5839">
      <w:bodyDiv w:val="1"/>
      <w:marLeft w:val="0"/>
      <w:marRight w:val="0"/>
      <w:marTop w:val="0"/>
      <w:marBottom w:val="0"/>
      <w:divBdr>
        <w:top w:val="none" w:sz="0" w:space="0" w:color="auto"/>
        <w:left w:val="none" w:sz="0" w:space="0" w:color="auto"/>
        <w:bottom w:val="none" w:sz="0" w:space="0" w:color="auto"/>
        <w:right w:val="none" w:sz="0" w:space="0" w:color="auto"/>
      </w:divBdr>
    </w:div>
    <w:div w:id="385296018">
      <w:bodyDiv w:val="1"/>
      <w:marLeft w:val="0"/>
      <w:marRight w:val="0"/>
      <w:marTop w:val="0"/>
      <w:marBottom w:val="0"/>
      <w:divBdr>
        <w:top w:val="none" w:sz="0" w:space="0" w:color="auto"/>
        <w:left w:val="none" w:sz="0" w:space="0" w:color="auto"/>
        <w:bottom w:val="none" w:sz="0" w:space="0" w:color="auto"/>
        <w:right w:val="none" w:sz="0" w:space="0" w:color="auto"/>
      </w:divBdr>
    </w:div>
    <w:div w:id="588200943">
      <w:bodyDiv w:val="1"/>
      <w:marLeft w:val="0"/>
      <w:marRight w:val="0"/>
      <w:marTop w:val="0"/>
      <w:marBottom w:val="0"/>
      <w:divBdr>
        <w:top w:val="none" w:sz="0" w:space="0" w:color="auto"/>
        <w:left w:val="none" w:sz="0" w:space="0" w:color="auto"/>
        <w:bottom w:val="none" w:sz="0" w:space="0" w:color="auto"/>
        <w:right w:val="none" w:sz="0" w:space="0" w:color="auto"/>
      </w:divBdr>
    </w:div>
    <w:div w:id="14023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E663-B532-4352-80D7-F272EDC8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 PC</cp:lastModifiedBy>
  <cp:revision>82</cp:revision>
  <cp:lastPrinted>2020-07-13T09:47:00Z</cp:lastPrinted>
  <dcterms:created xsi:type="dcterms:W3CDTF">2020-03-12T07:17:00Z</dcterms:created>
  <dcterms:modified xsi:type="dcterms:W3CDTF">2024-04-04T01:54:00Z</dcterms:modified>
</cp:coreProperties>
</file>